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E6" w:rsidRDefault="00964EE6" w:rsidP="00964EE6">
      <w:pPr>
        <w:pStyle w:val="Titolo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0" w:color="000000" w:fill="FFFFFF"/>
        <w:rPr>
          <w:rFonts w:ascii="Times New Roman" w:hAnsi="Times New Roman"/>
          <w:b/>
          <w:sz w:val="64"/>
        </w:rPr>
      </w:pPr>
      <w:r>
        <w:rPr>
          <w:rFonts w:ascii="Times New Roman" w:hAnsi="Times New Roman"/>
          <w:b/>
          <w:sz w:val="64"/>
        </w:rPr>
        <w:t>UNIONE CINQUECITTA’</w:t>
      </w:r>
    </w:p>
    <w:p w:rsidR="00964EE6" w:rsidRDefault="00964EE6" w:rsidP="00964EE6">
      <w:pPr>
        <w:pStyle w:val="Sottotitolo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0" w:color="000000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PROVINCIA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FROSINONE</w:t>
      </w:r>
    </w:p>
    <w:p w:rsidR="00964EE6" w:rsidRPr="004F3794" w:rsidRDefault="00964EE6" w:rsidP="00964EE6">
      <w:pPr>
        <w:pStyle w:val="Titolo1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0" w:color="000000" w:fill="FFFFFF"/>
        <w:jc w:val="center"/>
        <w:rPr>
          <w:sz w:val="22"/>
          <w:szCs w:val="22"/>
        </w:rPr>
      </w:pPr>
      <w:r w:rsidRPr="004F3794">
        <w:rPr>
          <w:sz w:val="22"/>
          <w:szCs w:val="22"/>
        </w:rPr>
        <w:t xml:space="preserve">Comuni di Aquino, Colle San Magno, </w:t>
      </w:r>
      <w:proofErr w:type="spellStart"/>
      <w:r w:rsidRPr="004F3794">
        <w:rPr>
          <w:sz w:val="22"/>
          <w:szCs w:val="22"/>
        </w:rPr>
        <w:t>Piedimonte</w:t>
      </w:r>
      <w:proofErr w:type="spellEnd"/>
      <w:r w:rsidRPr="004F3794">
        <w:rPr>
          <w:sz w:val="22"/>
          <w:szCs w:val="22"/>
        </w:rPr>
        <w:t xml:space="preserve"> San Germano, </w:t>
      </w:r>
      <w:proofErr w:type="spellStart"/>
      <w:r w:rsidRPr="004F3794">
        <w:rPr>
          <w:sz w:val="22"/>
          <w:szCs w:val="22"/>
        </w:rPr>
        <w:t>Roccasecca</w:t>
      </w:r>
      <w:proofErr w:type="spellEnd"/>
      <w:r w:rsidRPr="004F3794">
        <w:rPr>
          <w:sz w:val="22"/>
          <w:szCs w:val="22"/>
        </w:rPr>
        <w:t>, Villa Santa Lucia</w:t>
      </w:r>
    </w:p>
    <w:p w:rsidR="00964EE6" w:rsidRDefault="00964EE6" w:rsidP="00964E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</w:pPr>
    </w:p>
    <w:p w:rsidR="00964EE6" w:rsidRDefault="00964EE6" w:rsidP="00964E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Sede: </w:t>
      </w:r>
      <w:proofErr w:type="spellStart"/>
      <w:r>
        <w:rPr>
          <w:sz w:val="22"/>
          <w:szCs w:val="22"/>
        </w:rPr>
        <w:t>Piedimonte</w:t>
      </w:r>
      <w:proofErr w:type="spellEnd"/>
      <w:r>
        <w:rPr>
          <w:sz w:val="22"/>
          <w:szCs w:val="22"/>
        </w:rPr>
        <w:t xml:space="preserve"> San Germano, Piazza Sturzo. Tel. 0776/403184, Fax 0776/403193,                                                      E-Mail: </w:t>
      </w:r>
      <w:hyperlink r:id="rId4" w:history="1">
        <w:r>
          <w:rPr>
            <w:rStyle w:val="Collegamentoipertestuale"/>
            <w:sz w:val="22"/>
            <w:szCs w:val="22"/>
          </w:rPr>
          <w:t>Info@UnioneCinqueCitta.com</w:t>
        </w:r>
      </w:hyperlink>
      <w:r>
        <w:rPr>
          <w:sz w:val="22"/>
          <w:szCs w:val="22"/>
        </w:rPr>
        <w:t xml:space="preserve">                                                                                                                       Codice Fiscale: 90014080601</w:t>
      </w:r>
    </w:p>
    <w:p w:rsidR="00A907A4" w:rsidRDefault="00A907A4"/>
    <w:p w:rsidR="00964EE6" w:rsidRDefault="00964EE6">
      <w:proofErr w:type="spellStart"/>
      <w:r>
        <w:t>Prot</w:t>
      </w:r>
      <w:proofErr w:type="spellEnd"/>
      <w:r>
        <w:t>. n. 871</w:t>
      </w:r>
    </w:p>
    <w:p w:rsidR="00964EE6" w:rsidRDefault="00964EE6"/>
    <w:p w:rsidR="00964EE6" w:rsidRDefault="00964EE6"/>
    <w:p w:rsidR="00964EE6" w:rsidRDefault="00964EE6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AVVISANO I </w:t>
      </w:r>
      <w:proofErr w:type="spellStart"/>
      <w:r>
        <w:rPr>
          <w:sz w:val="24"/>
          <w:szCs w:val="24"/>
        </w:rPr>
        <w:t>SIGG</w:t>
      </w:r>
      <w:proofErr w:type="spellEnd"/>
      <w:r>
        <w:rPr>
          <w:sz w:val="24"/>
          <w:szCs w:val="24"/>
        </w:rPr>
        <w:t xml:space="preserve">. UTENTI CHE IL GIORNO LUNEDI’ 30 MAGGIO P.V. I LAVORATORI  DELLE AZIENDE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IGIENE URBANA CHE APPLICANO IL C.C.N.L. FISE (ASSOAMBIENTE) SI ASTERRANNO DAL LAVORO.</w:t>
      </w:r>
    </w:p>
    <w:p w:rsidR="00964EE6" w:rsidRDefault="00964EE6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>IN OSSEQUIO ALL’ART. 2 DELLA LEGGE 146/1990 E DELL’ART. 8 DELL’ACCORDO NAZIONALE SARANNO EROGATI SOLO LE SEGUENTI PRESTAZIONI E SERVIZI INDISPENSABILI:</w:t>
      </w:r>
    </w:p>
    <w:p w:rsidR="00833CD1" w:rsidRDefault="00964EE6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>raccolta e trasporto dei RSU pertinenti a: utenze scolastiche;</w:t>
      </w:r>
    </w:p>
    <w:p w:rsidR="00833CD1" w:rsidRDefault="00964EE6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mense pubbliche e private di enti assistenziali; </w:t>
      </w:r>
    </w:p>
    <w:p w:rsidR="002824E9" w:rsidRDefault="00964EE6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ospedali; case di cura; comunità terapeutiche; ospizi; </w:t>
      </w:r>
      <w:r w:rsidR="00833CD1">
        <w:rPr>
          <w:sz w:val="24"/>
          <w:szCs w:val="24"/>
        </w:rPr>
        <w:t xml:space="preserve">centri di accoglienza; orfanotrofi; </w:t>
      </w:r>
    </w:p>
    <w:p w:rsidR="002824E9" w:rsidRDefault="00833CD1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stazioni ferroviarie; </w:t>
      </w:r>
    </w:p>
    <w:p w:rsidR="00833CD1" w:rsidRDefault="00833CD1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marittime </w:t>
      </w:r>
      <w:proofErr w:type="spellStart"/>
      <w:r>
        <w:rPr>
          <w:sz w:val="24"/>
          <w:szCs w:val="24"/>
        </w:rPr>
        <w:t>aereoportuali</w:t>
      </w:r>
      <w:proofErr w:type="spellEnd"/>
      <w:r>
        <w:rPr>
          <w:sz w:val="24"/>
          <w:szCs w:val="24"/>
        </w:rPr>
        <w:t>; caserme e carceri (il tutto, ove presenti);</w:t>
      </w:r>
    </w:p>
    <w:p w:rsidR="00833CD1" w:rsidRDefault="00833CD1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>pulizia dei mercati; del centro storico; delle aree di sosta attrezzate e delle aree di interesse turistico (il tutto, ove presenti, nella misura del 20%);</w:t>
      </w:r>
    </w:p>
    <w:p w:rsidR="002824E9" w:rsidRDefault="00833CD1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>trasporto e svuotamento presso gli impianti dei mezzi di raccolta dei rifiuti in oggetto di prestazioni indispensabili;</w:t>
      </w:r>
    </w:p>
    <w:p w:rsidR="002824E9" w:rsidRDefault="00833CD1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servizio di pronto intervento da parte dell’officina per l’assistenza dei mezzi in servizio; </w:t>
      </w:r>
    </w:p>
    <w:p w:rsidR="00964EE6" w:rsidRDefault="00833CD1" w:rsidP="002824E9">
      <w:pPr>
        <w:jc w:val="both"/>
        <w:rPr>
          <w:sz w:val="24"/>
          <w:szCs w:val="24"/>
        </w:rPr>
      </w:pPr>
      <w:r>
        <w:rPr>
          <w:sz w:val="24"/>
          <w:szCs w:val="24"/>
        </w:rPr>
        <w:t>operatività del centro di raccolta.</w:t>
      </w:r>
    </w:p>
    <w:p w:rsidR="002824E9" w:rsidRDefault="002824E9" w:rsidP="002824E9">
      <w:pPr>
        <w:jc w:val="both"/>
        <w:rPr>
          <w:sz w:val="24"/>
          <w:szCs w:val="24"/>
        </w:rPr>
      </w:pPr>
    </w:p>
    <w:p w:rsidR="002824E9" w:rsidRDefault="002824E9" w:rsidP="002824E9">
      <w:pPr>
        <w:jc w:val="both"/>
        <w:rPr>
          <w:sz w:val="24"/>
          <w:szCs w:val="24"/>
        </w:rPr>
      </w:pPr>
    </w:p>
    <w:p w:rsidR="002824E9" w:rsidRPr="00964EE6" w:rsidRDefault="002824E9" w:rsidP="002824E9">
      <w:pPr>
        <w:jc w:val="both"/>
        <w:rPr>
          <w:sz w:val="24"/>
          <w:szCs w:val="24"/>
        </w:rPr>
      </w:pPr>
    </w:p>
    <w:sectPr w:rsidR="002824E9" w:rsidRPr="00964EE6" w:rsidSect="00A90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64EE6"/>
    <w:rsid w:val="002824E9"/>
    <w:rsid w:val="00833CD1"/>
    <w:rsid w:val="00964EE6"/>
    <w:rsid w:val="00A9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4EE6"/>
    <w:pPr>
      <w:keepNext/>
      <w:outlineLvl w:val="0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4EE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64E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lgerian" w:hAnsi="Algerian"/>
      <w:sz w:val="52"/>
    </w:rPr>
  </w:style>
  <w:style w:type="character" w:customStyle="1" w:styleId="TitoloCarattere">
    <w:name w:val="Titolo Carattere"/>
    <w:basedOn w:val="Carpredefinitoparagrafo"/>
    <w:link w:val="Titolo"/>
    <w:rsid w:val="00964EE6"/>
    <w:rPr>
      <w:rFonts w:ascii="Algerian" w:eastAsia="Times New Roman" w:hAnsi="Algerian" w:cs="Times New Roman"/>
      <w:sz w:val="5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4EE6"/>
    <w:pPr>
      <w:jc w:val="center"/>
    </w:pPr>
    <w:rPr>
      <w:rFonts w:ascii="Tahoma" w:hAnsi="Tahoma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64EE6"/>
    <w:rPr>
      <w:rFonts w:ascii="Tahoma" w:eastAsia="Times New Roman" w:hAnsi="Tahoma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64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nioneCinqueCitt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2016-05-26T10:34:00Z</dcterms:created>
  <dcterms:modified xsi:type="dcterms:W3CDTF">2016-05-26T10:56:00Z</dcterms:modified>
</cp:coreProperties>
</file>