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52"/>
        <w:gridCol w:w="6902"/>
      </w:tblGrid>
      <w:tr w:rsidR="00A4683F" w14:paraId="1ECFD899" w14:textId="77777777" w:rsidTr="00BC5961">
        <w:tc>
          <w:tcPr>
            <w:tcW w:w="0" w:type="auto"/>
          </w:tcPr>
          <w:p w14:paraId="285F5671" w14:textId="77777777" w:rsidR="00A4683F" w:rsidRDefault="00A4683F" w:rsidP="00BC5961">
            <w:r>
              <w:t>CIG</w:t>
            </w:r>
          </w:p>
        </w:tc>
        <w:tc>
          <w:tcPr>
            <w:tcW w:w="0" w:type="auto"/>
          </w:tcPr>
          <w:p w14:paraId="6C83FEB8" w14:textId="77777777" w:rsidR="00A4683F" w:rsidRDefault="00A4683F" w:rsidP="00BC5961">
            <w:r>
              <w:t>96309184f4</w:t>
            </w:r>
          </w:p>
        </w:tc>
      </w:tr>
      <w:tr w:rsidR="00A4683F" w14:paraId="212E6183" w14:textId="77777777" w:rsidTr="00BC5961">
        <w:tc>
          <w:tcPr>
            <w:tcW w:w="0" w:type="auto"/>
          </w:tcPr>
          <w:p w14:paraId="26B533E2" w14:textId="77777777" w:rsidR="00A4683F" w:rsidRDefault="00A4683F" w:rsidP="00BC5961">
            <w:r>
              <w:t>Struttura proponente</w:t>
            </w:r>
          </w:p>
        </w:tc>
        <w:tc>
          <w:tcPr>
            <w:tcW w:w="0" w:type="auto"/>
          </w:tcPr>
          <w:p w14:paraId="109437D3" w14:textId="77777777" w:rsidR="00A4683F" w:rsidRDefault="00A4683F" w:rsidP="00BC5961">
            <w:r>
              <w:t>Comune di Tusa - 85000610833 - Area Amministrativa - Responsabile del Procedimento Zito Rosalia</w:t>
            </w:r>
          </w:p>
        </w:tc>
      </w:tr>
      <w:tr w:rsidR="00A4683F" w14:paraId="479EBC66" w14:textId="77777777" w:rsidTr="00BC5961">
        <w:tc>
          <w:tcPr>
            <w:tcW w:w="0" w:type="auto"/>
          </w:tcPr>
          <w:p w14:paraId="0B5F997D" w14:textId="77777777" w:rsidR="00A4683F" w:rsidRDefault="00A4683F" w:rsidP="00BC5961">
            <w:r>
              <w:t>Oggetto del bando</w:t>
            </w:r>
          </w:p>
        </w:tc>
        <w:tc>
          <w:tcPr>
            <w:tcW w:w="0" w:type="auto"/>
          </w:tcPr>
          <w:p w14:paraId="6D8FFB0B" w14:textId="77777777" w:rsidR="00A4683F" w:rsidRDefault="00A4683F" w:rsidP="00BC5961">
            <w:r>
              <w:t>Acquisizione di servizi di cui al progetto CUP I31F22001180006 relativo alla missione 1, componente 1 del PNRR, investimento 1.4 “Servizi e Cittadinanza Digitale” - Misura 1.4.3. PAGOPA - Comuni</w:t>
            </w:r>
          </w:p>
        </w:tc>
      </w:tr>
      <w:tr w:rsidR="00A4683F" w14:paraId="2C348A7B" w14:textId="77777777" w:rsidTr="00BC5961">
        <w:tc>
          <w:tcPr>
            <w:tcW w:w="0" w:type="auto"/>
          </w:tcPr>
          <w:p w14:paraId="2FAE6202" w14:textId="77777777" w:rsidR="00A4683F" w:rsidRDefault="00A4683F" w:rsidP="00BC5961">
            <w:r>
              <w:t>Procedura di scelta del contraente</w:t>
            </w:r>
          </w:p>
        </w:tc>
        <w:tc>
          <w:tcPr>
            <w:tcW w:w="0" w:type="auto"/>
          </w:tcPr>
          <w:p w14:paraId="4FF2AF1B" w14:textId="77777777" w:rsidR="00A4683F" w:rsidRDefault="00A4683F" w:rsidP="00BC5961">
            <w:r>
              <w:t>Affidamento diretto - Art. 36 c. 2 lett. a) D.Lgs. n. 50/2016, come modificato dall’art. 1 c. 5/bis della L. 120/2020 e dall’art. 51, c. 1 lett. a), sub 2.1), del D.L. n. 77/2021</w:t>
            </w:r>
          </w:p>
        </w:tc>
      </w:tr>
      <w:tr w:rsidR="00A4683F" w14:paraId="7B39D72C" w14:textId="77777777" w:rsidTr="00BC5961">
        <w:tc>
          <w:tcPr>
            <w:tcW w:w="0" w:type="auto"/>
          </w:tcPr>
          <w:p w14:paraId="76B16B32" w14:textId="77777777" w:rsidR="00A4683F" w:rsidRDefault="00A4683F" w:rsidP="00BC5961">
            <w:r>
              <w:t>Elenco degli operatori invitati a presentare offerta</w:t>
            </w:r>
          </w:p>
        </w:tc>
        <w:tc>
          <w:tcPr>
            <w:tcW w:w="0" w:type="auto"/>
          </w:tcPr>
          <w:p w14:paraId="0F6A4731" w14:textId="77777777" w:rsidR="00A4683F" w:rsidRDefault="00A4683F" w:rsidP="00BC5961">
            <w:r>
              <w:t>-</w:t>
            </w:r>
          </w:p>
        </w:tc>
      </w:tr>
      <w:tr w:rsidR="00A4683F" w14:paraId="05D4653D" w14:textId="77777777" w:rsidTr="00BC5961">
        <w:tc>
          <w:tcPr>
            <w:tcW w:w="0" w:type="auto"/>
          </w:tcPr>
          <w:p w14:paraId="7500B1E9" w14:textId="77777777" w:rsidR="00A4683F" w:rsidRDefault="00A4683F" w:rsidP="00BC5961">
            <w:r>
              <w:t>Elenco degli offerenti che hanno partecipato al procedimento</w:t>
            </w:r>
          </w:p>
        </w:tc>
        <w:tc>
          <w:tcPr>
            <w:tcW w:w="0" w:type="auto"/>
          </w:tcPr>
          <w:p w14:paraId="36B62C75" w14:textId="77777777" w:rsidR="00A4683F" w:rsidRDefault="00A4683F" w:rsidP="00BC5961">
            <w:r>
              <w:t>-</w:t>
            </w:r>
          </w:p>
        </w:tc>
      </w:tr>
      <w:tr w:rsidR="00A4683F" w14:paraId="6EFCA5F9" w14:textId="77777777" w:rsidTr="00BC5961">
        <w:tc>
          <w:tcPr>
            <w:tcW w:w="0" w:type="auto"/>
          </w:tcPr>
          <w:p w14:paraId="403C9BBE" w14:textId="77777777" w:rsidR="00A4683F" w:rsidRDefault="00A4683F" w:rsidP="00BC5961">
            <w:r>
              <w:t>Aggiudicatario</w:t>
            </w:r>
          </w:p>
        </w:tc>
        <w:tc>
          <w:tcPr>
            <w:tcW w:w="0" w:type="auto"/>
          </w:tcPr>
          <w:p w14:paraId="702FA5E8" w14:textId="77777777" w:rsidR="00A4683F" w:rsidRDefault="00A4683F" w:rsidP="00BC5961">
            <w:r>
              <w:t>APKAPPA S.R.L. - 08543640158</w:t>
            </w:r>
          </w:p>
        </w:tc>
      </w:tr>
      <w:tr w:rsidR="00A4683F" w14:paraId="2967ACFF" w14:textId="77777777" w:rsidTr="00BC5961">
        <w:tc>
          <w:tcPr>
            <w:tcW w:w="0" w:type="auto"/>
          </w:tcPr>
          <w:p w14:paraId="6D78227D" w14:textId="77777777" w:rsidR="00A4683F" w:rsidRDefault="00A4683F" w:rsidP="00BC5961">
            <w:r>
              <w:t>Importo di aggiudicazione</w:t>
            </w:r>
          </w:p>
        </w:tc>
        <w:tc>
          <w:tcPr>
            <w:tcW w:w="0" w:type="auto"/>
          </w:tcPr>
          <w:p w14:paraId="34CFF7F1" w14:textId="77777777" w:rsidR="00A4683F" w:rsidRDefault="00A4683F" w:rsidP="00A4683F">
            <w:r>
              <w:t>€ 9.959,02</w:t>
            </w:r>
          </w:p>
        </w:tc>
      </w:tr>
      <w:tr w:rsidR="00A4683F" w14:paraId="28069BC6" w14:textId="77777777" w:rsidTr="00BC5961">
        <w:tc>
          <w:tcPr>
            <w:tcW w:w="0" w:type="auto"/>
          </w:tcPr>
          <w:p w14:paraId="09648151" w14:textId="77777777" w:rsidR="00A4683F" w:rsidRDefault="00A4683F" w:rsidP="00BC5961">
            <w:r>
              <w:t>Tempi di completamento dell'opera servizio o fornitura</w:t>
            </w:r>
          </w:p>
        </w:tc>
        <w:tc>
          <w:tcPr>
            <w:tcW w:w="0" w:type="auto"/>
          </w:tcPr>
          <w:p w14:paraId="6FC1A942" w14:textId="77777777" w:rsidR="00A4683F" w:rsidRDefault="00A4683F" w:rsidP="00BC5961">
            <w:r>
              <w:t>Data inizio -</w:t>
            </w:r>
          </w:p>
          <w:p w14:paraId="738748F4" w14:textId="77777777" w:rsidR="00A4683F" w:rsidRDefault="00A4683F" w:rsidP="00BC5961">
            <w:r>
              <w:t>Data ultimazione -</w:t>
            </w:r>
          </w:p>
        </w:tc>
      </w:tr>
      <w:tr w:rsidR="00A4683F" w14:paraId="475C7309" w14:textId="77777777" w:rsidTr="00BC5961">
        <w:tc>
          <w:tcPr>
            <w:tcW w:w="0" w:type="auto"/>
          </w:tcPr>
          <w:p w14:paraId="2092BA65" w14:textId="77777777" w:rsidR="00A4683F" w:rsidRDefault="00A4683F" w:rsidP="00BC5961">
            <w:r>
              <w:t>Importo delle somme liquidate</w:t>
            </w:r>
          </w:p>
        </w:tc>
        <w:tc>
          <w:tcPr>
            <w:tcW w:w="0" w:type="auto"/>
          </w:tcPr>
          <w:p w14:paraId="380588C3" w14:textId="37BE1F17" w:rsidR="00A4683F" w:rsidRDefault="009375D1" w:rsidP="00BC5961">
            <w:r>
              <w:t>€ 9.959,02</w:t>
            </w:r>
          </w:p>
        </w:tc>
      </w:tr>
    </w:tbl>
    <w:p w14:paraId="40B60413" w14:textId="77777777" w:rsidR="006F3FCC" w:rsidRDefault="006F3FCC"/>
    <w:sectPr w:rsidR="006F3FCC" w:rsidSect="00C10B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83F"/>
    <w:rsid w:val="006F3FCC"/>
    <w:rsid w:val="009375D1"/>
    <w:rsid w:val="00A4683F"/>
    <w:rsid w:val="00C1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AA91D"/>
  <w15:docId w15:val="{647CD2AE-C747-4D70-96E7-402157A4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68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468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2023-03-06T12:10:00Z</dcterms:created>
  <dcterms:modified xsi:type="dcterms:W3CDTF">2024-02-27T11:32:00Z</dcterms:modified>
</cp:coreProperties>
</file>