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BC529E" w:rsidTr="00221A24">
        <w:tc>
          <w:tcPr>
            <w:tcW w:w="0" w:type="auto"/>
          </w:tcPr>
          <w:p w:rsidR="00BC529E" w:rsidRDefault="00BC529E" w:rsidP="00221A24">
            <w:r>
              <w:t>CIG</w:t>
            </w:r>
          </w:p>
        </w:tc>
        <w:tc>
          <w:tcPr>
            <w:tcW w:w="0" w:type="auto"/>
          </w:tcPr>
          <w:p w:rsidR="00BC529E" w:rsidRDefault="00BC529E" w:rsidP="00221A24">
            <w:r>
              <w:t>ZB63685289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Struttura proponente</w:t>
            </w:r>
          </w:p>
        </w:tc>
        <w:tc>
          <w:tcPr>
            <w:tcW w:w="0" w:type="auto"/>
          </w:tcPr>
          <w:p w:rsidR="00BC529E" w:rsidRDefault="00BC529E" w:rsidP="00221A2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Oggetto del bando</w:t>
            </w:r>
          </w:p>
        </w:tc>
        <w:tc>
          <w:tcPr>
            <w:tcW w:w="0" w:type="auto"/>
          </w:tcPr>
          <w:p w:rsidR="00BC529E" w:rsidRDefault="00BC529E" w:rsidP="00221A24">
            <w:r>
              <w:t>Fornitura fiori, terriccio e piante ornamentali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Procedura di scelta del contraente</w:t>
            </w:r>
          </w:p>
        </w:tc>
        <w:tc>
          <w:tcPr>
            <w:tcW w:w="0" w:type="auto"/>
          </w:tcPr>
          <w:p w:rsidR="00BC529E" w:rsidRDefault="00BC529E" w:rsidP="00221A24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Elenco degli operatori invitati a presentare offerta</w:t>
            </w:r>
          </w:p>
        </w:tc>
        <w:tc>
          <w:tcPr>
            <w:tcW w:w="0" w:type="auto"/>
          </w:tcPr>
          <w:p w:rsidR="00BC529E" w:rsidRDefault="00BC529E" w:rsidP="00221A24">
            <w:r>
              <w:t>-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C529E" w:rsidRDefault="00BC529E" w:rsidP="00221A24">
            <w:r>
              <w:t>-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Aggiudicatario</w:t>
            </w:r>
          </w:p>
        </w:tc>
        <w:tc>
          <w:tcPr>
            <w:tcW w:w="0" w:type="auto"/>
          </w:tcPr>
          <w:p w:rsidR="00BC529E" w:rsidRDefault="00BC529E" w:rsidP="00221A24">
            <w:r>
              <w:t xml:space="preserve">L’Orchidea Rocca Santa di </w:t>
            </w:r>
            <w:proofErr w:type="spellStart"/>
            <w:r>
              <w:t>Siragusa</w:t>
            </w:r>
            <w:proofErr w:type="spellEnd"/>
            <w:r>
              <w:t xml:space="preserve"> Vincenzo - 03074180831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Importo di aggiudicazione</w:t>
            </w:r>
          </w:p>
        </w:tc>
        <w:tc>
          <w:tcPr>
            <w:tcW w:w="0" w:type="auto"/>
          </w:tcPr>
          <w:p w:rsidR="00BC529E" w:rsidRDefault="00BC529E" w:rsidP="00221A24">
            <w:r>
              <w:t>€ 2.000,00 (importo complessivo)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Tempi di completamento dell'opera servizio o fornitura</w:t>
            </w:r>
          </w:p>
        </w:tc>
        <w:tc>
          <w:tcPr>
            <w:tcW w:w="0" w:type="auto"/>
          </w:tcPr>
          <w:p w:rsidR="00BC529E" w:rsidRDefault="00BC529E" w:rsidP="00221A24">
            <w:r>
              <w:t>Data inizio -</w:t>
            </w:r>
          </w:p>
          <w:p w:rsidR="00BC529E" w:rsidRDefault="00BC529E" w:rsidP="00221A24">
            <w:r>
              <w:t>Data ultimazione -</w:t>
            </w:r>
          </w:p>
        </w:tc>
      </w:tr>
      <w:tr w:rsidR="00BC529E" w:rsidTr="00221A24">
        <w:tc>
          <w:tcPr>
            <w:tcW w:w="0" w:type="auto"/>
          </w:tcPr>
          <w:p w:rsidR="00BC529E" w:rsidRDefault="00BC529E" w:rsidP="00221A24">
            <w:r>
              <w:t>Importo delle somme liquidate</w:t>
            </w:r>
          </w:p>
        </w:tc>
        <w:tc>
          <w:tcPr>
            <w:tcW w:w="0" w:type="auto"/>
          </w:tcPr>
          <w:p w:rsidR="00BC529E" w:rsidRDefault="00B97D79" w:rsidP="00221A24">
            <w:r>
              <w:t>€ 1.818,18 (escluso IVA)</w:t>
            </w:r>
          </w:p>
        </w:tc>
      </w:tr>
    </w:tbl>
    <w:p w:rsidR="00DB4932" w:rsidRDefault="00DB4932"/>
    <w:sectPr w:rsidR="00DB4932" w:rsidSect="00DB4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C529E"/>
    <w:rsid w:val="00B97D79"/>
    <w:rsid w:val="00BC529E"/>
    <w:rsid w:val="00C2323A"/>
    <w:rsid w:val="00DB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2022-05-26T16:02:00Z</dcterms:created>
  <dcterms:modified xsi:type="dcterms:W3CDTF">2023-11-16T12:40:00Z</dcterms:modified>
</cp:coreProperties>
</file>