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18"/>
        <w:gridCol w:w="6536"/>
      </w:tblGrid>
      <w:tr w:rsidR="0004719A" w:rsidTr="009A3C0B">
        <w:tc>
          <w:tcPr>
            <w:tcW w:w="0" w:type="auto"/>
          </w:tcPr>
          <w:p w:rsidR="0004719A" w:rsidRDefault="0004719A" w:rsidP="009A3C0B">
            <w:r>
              <w:t>CIG</w:t>
            </w:r>
          </w:p>
        </w:tc>
        <w:tc>
          <w:tcPr>
            <w:tcW w:w="0" w:type="auto"/>
          </w:tcPr>
          <w:p w:rsidR="0004719A" w:rsidRDefault="0004719A" w:rsidP="009A3C0B">
            <w:r>
              <w:t>ZCC3A156D2</w:t>
            </w:r>
          </w:p>
        </w:tc>
      </w:tr>
      <w:tr w:rsidR="0004719A" w:rsidTr="009A3C0B">
        <w:tc>
          <w:tcPr>
            <w:tcW w:w="0" w:type="auto"/>
          </w:tcPr>
          <w:p w:rsidR="0004719A" w:rsidRDefault="0004719A" w:rsidP="009A3C0B">
            <w:r>
              <w:t>Struttura proponente</w:t>
            </w:r>
          </w:p>
        </w:tc>
        <w:tc>
          <w:tcPr>
            <w:tcW w:w="0" w:type="auto"/>
          </w:tcPr>
          <w:p w:rsidR="0004719A" w:rsidRDefault="0004719A" w:rsidP="0004719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04719A" w:rsidTr="009A3C0B">
        <w:tc>
          <w:tcPr>
            <w:tcW w:w="0" w:type="auto"/>
          </w:tcPr>
          <w:p w:rsidR="0004719A" w:rsidRDefault="0004719A" w:rsidP="009A3C0B">
            <w:r>
              <w:t>Oggetto del bando</w:t>
            </w:r>
          </w:p>
        </w:tc>
        <w:tc>
          <w:tcPr>
            <w:tcW w:w="0" w:type="auto"/>
          </w:tcPr>
          <w:p w:rsidR="0004719A" w:rsidRDefault="0004719A" w:rsidP="009A3C0B">
            <w:r>
              <w:t>Fornitura della piattaforma Software Web per la gestione della “Trasparenza del servizio rifiuti” in esecuzione alla Delibera ARERA n. 444 del 31.10.2019</w:t>
            </w:r>
          </w:p>
        </w:tc>
      </w:tr>
      <w:tr w:rsidR="0004719A" w:rsidTr="009A3C0B">
        <w:tc>
          <w:tcPr>
            <w:tcW w:w="0" w:type="auto"/>
          </w:tcPr>
          <w:p w:rsidR="0004719A" w:rsidRDefault="0004719A" w:rsidP="009A3C0B">
            <w:r>
              <w:t>Procedura di scelta del contraente</w:t>
            </w:r>
          </w:p>
        </w:tc>
        <w:tc>
          <w:tcPr>
            <w:tcW w:w="0" w:type="auto"/>
          </w:tcPr>
          <w:p w:rsidR="0004719A" w:rsidRDefault="0004719A" w:rsidP="009A3C0B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4719A" w:rsidTr="009A3C0B">
        <w:tc>
          <w:tcPr>
            <w:tcW w:w="0" w:type="auto"/>
          </w:tcPr>
          <w:p w:rsidR="0004719A" w:rsidRDefault="0004719A" w:rsidP="009A3C0B">
            <w:r>
              <w:t>Elenco degli operatori invitati a presentare offerta</w:t>
            </w:r>
          </w:p>
        </w:tc>
        <w:tc>
          <w:tcPr>
            <w:tcW w:w="0" w:type="auto"/>
          </w:tcPr>
          <w:p w:rsidR="0004719A" w:rsidRDefault="0004719A" w:rsidP="009A3C0B">
            <w:r>
              <w:t>-</w:t>
            </w:r>
          </w:p>
        </w:tc>
      </w:tr>
      <w:tr w:rsidR="0004719A" w:rsidTr="009A3C0B">
        <w:tc>
          <w:tcPr>
            <w:tcW w:w="0" w:type="auto"/>
          </w:tcPr>
          <w:p w:rsidR="0004719A" w:rsidRDefault="0004719A" w:rsidP="009A3C0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4719A" w:rsidRDefault="0004719A" w:rsidP="009A3C0B">
            <w:r>
              <w:t>-</w:t>
            </w:r>
          </w:p>
        </w:tc>
      </w:tr>
      <w:tr w:rsidR="0004719A" w:rsidTr="009A3C0B">
        <w:tc>
          <w:tcPr>
            <w:tcW w:w="0" w:type="auto"/>
          </w:tcPr>
          <w:p w:rsidR="0004719A" w:rsidRDefault="0004719A" w:rsidP="009A3C0B">
            <w:r>
              <w:t>Aggiudicatario</w:t>
            </w:r>
          </w:p>
        </w:tc>
        <w:tc>
          <w:tcPr>
            <w:tcW w:w="0" w:type="auto"/>
          </w:tcPr>
          <w:p w:rsidR="0004719A" w:rsidRDefault="0004719A" w:rsidP="009A3C0B">
            <w:r>
              <w:t>Golem Net s.r.l.</w:t>
            </w:r>
          </w:p>
        </w:tc>
      </w:tr>
      <w:tr w:rsidR="0004719A" w:rsidTr="009A3C0B">
        <w:tc>
          <w:tcPr>
            <w:tcW w:w="0" w:type="auto"/>
          </w:tcPr>
          <w:p w:rsidR="0004719A" w:rsidRDefault="0004719A" w:rsidP="009A3C0B">
            <w:r>
              <w:t>Importo di aggiudicazione</w:t>
            </w:r>
          </w:p>
        </w:tc>
        <w:tc>
          <w:tcPr>
            <w:tcW w:w="0" w:type="auto"/>
          </w:tcPr>
          <w:p w:rsidR="0004719A" w:rsidRDefault="0004719A" w:rsidP="009A3C0B">
            <w:r>
              <w:t>€ 651,48 (importo complessivo)</w:t>
            </w:r>
          </w:p>
        </w:tc>
      </w:tr>
      <w:tr w:rsidR="0004719A" w:rsidTr="009A3C0B">
        <w:tc>
          <w:tcPr>
            <w:tcW w:w="0" w:type="auto"/>
          </w:tcPr>
          <w:p w:rsidR="0004719A" w:rsidRDefault="0004719A" w:rsidP="009A3C0B">
            <w:r>
              <w:t>Tempi di completamento dell'opera servizio o fornitura</w:t>
            </w:r>
          </w:p>
        </w:tc>
        <w:tc>
          <w:tcPr>
            <w:tcW w:w="0" w:type="auto"/>
          </w:tcPr>
          <w:p w:rsidR="0004719A" w:rsidRDefault="0004719A" w:rsidP="009A3C0B">
            <w:r>
              <w:t>Data inizio -</w:t>
            </w:r>
          </w:p>
          <w:p w:rsidR="0004719A" w:rsidRDefault="0004719A" w:rsidP="009A3C0B">
            <w:r>
              <w:t>Data ultimazione -</w:t>
            </w:r>
          </w:p>
        </w:tc>
      </w:tr>
      <w:tr w:rsidR="0004719A" w:rsidTr="009A3C0B">
        <w:tc>
          <w:tcPr>
            <w:tcW w:w="0" w:type="auto"/>
          </w:tcPr>
          <w:p w:rsidR="0004719A" w:rsidRDefault="0004719A" w:rsidP="009A3C0B">
            <w:r>
              <w:t>Importo delle somme liquidate</w:t>
            </w:r>
          </w:p>
        </w:tc>
        <w:tc>
          <w:tcPr>
            <w:tcW w:w="0" w:type="auto"/>
          </w:tcPr>
          <w:p w:rsidR="0004719A" w:rsidRDefault="007A24EA" w:rsidP="009A3C0B">
            <w:r>
              <w:t>€ 651,48 (importo complessivo)</w:t>
            </w:r>
          </w:p>
        </w:tc>
      </w:tr>
    </w:tbl>
    <w:p w:rsidR="001E5F2C" w:rsidRDefault="001E5F2C"/>
    <w:sectPr w:rsidR="001E5F2C" w:rsidSect="001E5F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4719A"/>
    <w:rsid w:val="0004719A"/>
    <w:rsid w:val="001E5F2C"/>
    <w:rsid w:val="003C449E"/>
    <w:rsid w:val="007A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1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7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2023-03-10T12:37:00Z</dcterms:created>
  <dcterms:modified xsi:type="dcterms:W3CDTF">2023-06-28T12:00:00Z</dcterms:modified>
</cp:coreProperties>
</file>