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69227C" w:rsidTr="0040774B">
        <w:tc>
          <w:tcPr>
            <w:tcW w:w="0" w:type="auto"/>
          </w:tcPr>
          <w:p w:rsidR="0069227C" w:rsidRDefault="0069227C" w:rsidP="0040774B">
            <w:r>
              <w:t>CIG</w:t>
            </w:r>
          </w:p>
        </w:tc>
        <w:tc>
          <w:tcPr>
            <w:tcW w:w="0" w:type="auto"/>
          </w:tcPr>
          <w:p w:rsidR="0069227C" w:rsidRDefault="0069227C" w:rsidP="0040774B">
            <w:r>
              <w:t>Z9034EAFD2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Struttura proponente</w:t>
            </w:r>
          </w:p>
        </w:tc>
        <w:tc>
          <w:tcPr>
            <w:tcW w:w="0" w:type="auto"/>
          </w:tcPr>
          <w:p w:rsidR="0069227C" w:rsidRDefault="0069227C" w:rsidP="0040774B">
            <w:r>
              <w:t>Comune di Tusa - 85000610833 - Area Vigilanza - Responsabile del Procedimento Prinzi Paolo Rosario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Oggetto del bando</w:t>
            </w:r>
          </w:p>
        </w:tc>
        <w:tc>
          <w:tcPr>
            <w:tcW w:w="0" w:type="auto"/>
          </w:tcPr>
          <w:p w:rsidR="0069227C" w:rsidRDefault="0069227C" w:rsidP="0040774B">
            <w:r>
              <w:t>Acquisto autoveicolo per la Polizia Municipale -Progetto “Spiagge sicure - Estate 2021”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Procedura di scelta del contraente</w:t>
            </w:r>
          </w:p>
        </w:tc>
        <w:tc>
          <w:tcPr>
            <w:tcW w:w="0" w:type="auto"/>
          </w:tcPr>
          <w:p w:rsidR="0069227C" w:rsidRDefault="0069227C" w:rsidP="0040774B">
            <w:r>
              <w:t>Procedura aperta - D.Lgs. n. 50/2016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Elenco degli operatori invitati a presentare offerta</w:t>
            </w:r>
          </w:p>
        </w:tc>
        <w:tc>
          <w:tcPr>
            <w:tcW w:w="0" w:type="auto"/>
          </w:tcPr>
          <w:p w:rsidR="0069227C" w:rsidRDefault="0069227C" w:rsidP="0040774B">
            <w:r>
              <w:t>-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9227C" w:rsidRDefault="0069227C" w:rsidP="0069227C">
            <w:r>
              <w:t>1 - Ceccato  Automobili S.p.A.</w:t>
            </w:r>
          </w:p>
          <w:p w:rsidR="0069227C" w:rsidRDefault="0069227C" w:rsidP="0069227C">
            <w:r>
              <w:t>2 - Katanè Auto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Aggiudicatario</w:t>
            </w:r>
          </w:p>
        </w:tc>
        <w:tc>
          <w:tcPr>
            <w:tcW w:w="0" w:type="auto"/>
          </w:tcPr>
          <w:p w:rsidR="0069227C" w:rsidRDefault="0069227C" w:rsidP="0040774B">
            <w:r>
              <w:t>Katanè Auto - 05373220879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Importo di aggiudicazione</w:t>
            </w:r>
          </w:p>
        </w:tc>
        <w:tc>
          <w:tcPr>
            <w:tcW w:w="0" w:type="auto"/>
          </w:tcPr>
          <w:p w:rsidR="0069227C" w:rsidRDefault="0069227C" w:rsidP="0040774B">
            <w:r>
              <w:t>€ 16.800,00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Tempi di completamento dell'opera servizio o fornitura</w:t>
            </w:r>
          </w:p>
        </w:tc>
        <w:tc>
          <w:tcPr>
            <w:tcW w:w="0" w:type="auto"/>
          </w:tcPr>
          <w:p w:rsidR="0069227C" w:rsidRDefault="0069227C" w:rsidP="0040774B">
            <w:r>
              <w:t>Data inizio -</w:t>
            </w:r>
          </w:p>
          <w:p w:rsidR="0069227C" w:rsidRDefault="0069227C" w:rsidP="0040774B">
            <w:r>
              <w:t>Data ultimazione -</w:t>
            </w:r>
          </w:p>
        </w:tc>
      </w:tr>
      <w:tr w:rsidR="0069227C" w:rsidTr="0040774B">
        <w:tc>
          <w:tcPr>
            <w:tcW w:w="0" w:type="auto"/>
          </w:tcPr>
          <w:p w:rsidR="0069227C" w:rsidRDefault="0069227C" w:rsidP="0040774B">
            <w:r>
              <w:t>Importo delle somme liquidate</w:t>
            </w:r>
          </w:p>
        </w:tc>
        <w:tc>
          <w:tcPr>
            <w:tcW w:w="0" w:type="auto"/>
          </w:tcPr>
          <w:p w:rsidR="0069227C" w:rsidRDefault="00D87BED" w:rsidP="0040774B">
            <w:r>
              <w:t>€ 16.797,79</w:t>
            </w:r>
          </w:p>
        </w:tc>
      </w:tr>
    </w:tbl>
    <w:p w:rsidR="00EB7EFF" w:rsidRDefault="00EB7EFF"/>
    <w:sectPr w:rsidR="00EB7EFF" w:rsidSect="00EB7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9227C"/>
    <w:rsid w:val="002C0A72"/>
    <w:rsid w:val="0069227C"/>
    <w:rsid w:val="00D87BED"/>
    <w:rsid w:val="00E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2022-03-29T15:25:00Z</dcterms:created>
  <dcterms:modified xsi:type="dcterms:W3CDTF">2023-04-11T14:51:00Z</dcterms:modified>
</cp:coreProperties>
</file>