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63"/>
        <w:gridCol w:w="6891"/>
      </w:tblGrid>
      <w:tr w:rsidR="00524E54" w:rsidTr="000C55FC">
        <w:tc>
          <w:tcPr>
            <w:tcW w:w="0" w:type="auto"/>
          </w:tcPr>
          <w:p w:rsidR="00524E54" w:rsidRDefault="00524E54" w:rsidP="000C55FC">
            <w:r>
              <w:t>CIG</w:t>
            </w:r>
          </w:p>
        </w:tc>
        <w:tc>
          <w:tcPr>
            <w:tcW w:w="0" w:type="auto"/>
          </w:tcPr>
          <w:p w:rsidR="00524E54" w:rsidRDefault="00882120" w:rsidP="000C55FC">
            <w:r>
              <w:t>ZAA31DF671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Struttura proponente</w:t>
            </w:r>
          </w:p>
        </w:tc>
        <w:tc>
          <w:tcPr>
            <w:tcW w:w="0" w:type="auto"/>
          </w:tcPr>
          <w:p w:rsidR="00524E54" w:rsidRDefault="00524E54" w:rsidP="000C55F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Oggetto del bando</w:t>
            </w:r>
          </w:p>
        </w:tc>
        <w:tc>
          <w:tcPr>
            <w:tcW w:w="0" w:type="auto"/>
          </w:tcPr>
          <w:p w:rsidR="00524E54" w:rsidRDefault="00524E54" w:rsidP="000C55FC">
            <w:r>
              <w:t xml:space="preserve">L. 328/2000 - </w:t>
            </w:r>
            <w:proofErr w:type="spellStart"/>
            <w:r>
              <w:t>PdZ</w:t>
            </w:r>
            <w:proofErr w:type="spellEnd"/>
            <w:r>
              <w:t xml:space="preserve"> 2013/2015 e implementazioni. Servizio di assistenza domiciliare agli anziani. Assegnazione voucher di servizio agli utenti e presa d’atto della scelta degli Enti no profit accreditati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Procedura di scelta del contraente</w:t>
            </w:r>
          </w:p>
        </w:tc>
        <w:tc>
          <w:tcPr>
            <w:tcW w:w="0" w:type="auto"/>
          </w:tcPr>
          <w:p w:rsidR="00524E54" w:rsidRDefault="00976A43" w:rsidP="000C55FC">
            <w:r w:rsidRPr="0056350D">
              <w:t>Scelta da parte degli utenti fra gli Enti no profit accreditati presso l’Albo Distrettuale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Elenco degli operatori invitati a presentare offerta</w:t>
            </w:r>
          </w:p>
        </w:tc>
        <w:tc>
          <w:tcPr>
            <w:tcW w:w="0" w:type="auto"/>
          </w:tcPr>
          <w:p w:rsidR="00524E54" w:rsidRDefault="00524E54" w:rsidP="000C55FC">
            <w:r>
              <w:t>-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24E54" w:rsidRDefault="00524E54" w:rsidP="000C55FC">
            <w:r>
              <w:t>-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Aggiudicatario</w:t>
            </w:r>
          </w:p>
        </w:tc>
        <w:tc>
          <w:tcPr>
            <w:tcW w:w="0" w:type="auto"/>
          </w:tcPr>
          <w:p w:rsidR="00524E54" w:rsidRDefault="00524E54" w:rsidP="000C55FC">
            <w:proofErr w:type="spellStart"/>
            <w:r>
              <w:t>Amanthea</w:t>
            </w:r>
            <w:proofErr w:type="spellEnd"/>
            <w:r>
              <w:t xml:space="preserve"> Soc. Coop. Sociale</w:t>
            </w:r>
            <w:r w:rsidR="008505D8">
              <w:t xml:space="preserve"> - 01641790702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Importo di aggiudicazione</w:t>
            </w:r>
          </w:p>
        </w:tc>
        <w:tc>
          <w:tcPr>
            <w:tcW w:w="0" w:type="auto"/>
          </w:tcPr>
          <w:p w:rsidR="006274C4" w:rsidRPr="00FC64F6" w:rsidRDefault="006274C4" w:rsidP="006274C4">
            <w:pPr>
              <w:rPr>
                <w:color w:val="FF0000"/>
              </w:rPr>
            </w:pPr>
            <w:r w:rsidRPr="006274C4">
              <w:rPr>
                <w:color w:val="FF0000"/>
              </w:rPr>
              <w:t>[</w:t>
            </w:r>
            <w:r w:rsidR="00524E54">
              <w:t>€ 15.451,20</w:t>
            </w:r>
            <w:r w:rsidRPr="006274C4">
              <w:rPr>
                <w:color w:val="FF0000"/>
              </w:rPr>
              <w:t>]</w:t>
            </w:r>
            <w:r>
              <w:rPr>
                <w:vertAlign w:val="superscript"/>
              </w:rPr>
              <w:t xml:space="preserve"> </w:t>
            </w:r>
            <w:r w:rsidRPr="00FC64F6">
              <w:rPr>
                <w:color w:val="FF0000"/>
              </w:rPr>
              <w:t xml:space="preserve">- Importo rideterminato in € </w:t>
            </w:r>
            <w:r>
              <w:rPr>
                <w:color w:val="FF0000"/>
              </w:rPr>
              <w:t>16.876,56</w:t>
            </w:r>
            <w:r w:rsidRPr="00FC64F6">
              <w:rPr>
                <w:color w:val="FF0000"/>
              </w:rPr>
              <w:t xml:space="preserve"> giusta determina area amministrativa n. 198 del 12.07.2022 e nuovamente rideterminato in </w:t>
            </w:r>
          </w:p>
          <w:p w:rsidR="006274C4" w:rsidRPr="00FC64F6" w:rsidRDefault="006274C4" w:rsidP="006274C4">
            <w:pPr>
              <w:rPr>
                <w:color w:val="FF0000"/>
              </w:rPr>
            </w:pPr>
            <w:r w:rsidRPr="00FC64F6">
              <w:rPr>
                <w:color w:val="FF0000"/>
              </w:rPr>
              <w:t xml:space="preserve">€ </w:t>
            </w:r>
            <w:r>
              <w:rPr>
                <w:color w:val="FF0000"/>
              </w:rPr>
              <w:t>15.889,40</w:t>
            </w:r>
            <w:r w:rsidRPr="00FC64F6">
              <w:rPr>
                <w:color w:val="FF0000"/>
              </w:rPr>
              <w:t xml:space="preserve">  giusta determina area amministrativa n. 240 del 04.08.2022</w:t>
            </w:r>
          </w:p>
          <w:p w:rsidR="00524E54" w:rsidRDefault="00524E54" w:rsidP="00524E54"/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Tempi di completamento dell'opera servizio o fornitura</w:t>
            </w:r>
          </w:p>
        </w:tc>
        <w:tc>
          <w:tcPr>
            <w:tcW w:w="0" w:type="auto"/>
          </w:tcPr>
          <w:p w:rsidR="00524E54" w:rsidRDefault="00524E54" w:rsidP="000C55FC">
            <w:r>
              <w:t>Data inizio -</w:t>
            </w:r>
          </w:p>
          <w:p w:rsidR="00524E54" w:rsidRDefault="00524E54" w:rsidP="000C55FC">
            <w:r>
              <w:t>Data ultimazione -</w:t>
            </w:r>
          </w:p>
        </w:tc>
      </w:tr>
      <w:tr w:rsidR="00524E54" w:rsidTr="000C55FC">
        <w:tc>
          <w:tcPr>
            <w:tcW w:w="0" w:type="auto"/>
          </w:tcPr>
          <w:p w:rsidR="00524E54" w:rsidRDefault="00524E54" w:rsidP="000C55FC">
            <w:r>
              <w:t>Importo delle somme liquidate</w:t>
            </w:r>
          </w:p>
        </w:tc>
        <w:tc>
          <w:tcPr>
            <w:tcW w:w="0" w:type="auto"/>
          </w:tcPr>
          <w:p w:rsidR="00524E54" w:rsidRDefault="00931901" w:rsidP="000C55FC">
            <w:r>
              <w:t>€ 1.2</w:t>
            </w:r>
            <w:r w:rsidR="001200DA">
              <w:t>26,28 - luglio e agosto 2021</w:t>
            </w:r>
          </w:p>
          <w:p w:rsidR="001200DA" w:rsidRDefault="001200DA" w:rsidP="000C55FC">
            <w:r>
              <w:t>€ 858,40 - settembre 2021</w:t>
            </w:r>
          </w:p>
          <w:p w:rsidR="00CF422D" w:rsidRDefault="00CF422D" w:rsidP="00CF422D">
            <w:r>
              <w:t>€ 1.553,29 - ottobre 2021</w:t>
            </w:r>
          </w:p>
          <w:p w:rsidR="00CF422D" w:rsidRDefault="00CF422D" w:rsidP="00CF422D">
            <w:r>
              <w:t>€ 981,03 - novembre 2021</w:t>
            </w:r>
          </w:p>
          <w:p w:rsidR="000B2D95" w:rsidRDefault="000B2D95" w:rsidP="000B2D95">
            <w:r>
              <w:t>€ 2.002,93 - dicembre 2021 e gennaio 2022</w:t>
            </w:r>
          </w:p>
          <w:p w:rsidR="008A6638" w:rsidRDefault="008A6638" w:rsidP="008A6638">
            <w:r>
              <w:t>€ 899,28 - febbraio 2022</w:t>
            </w:r>
          </w:p>
          <w:p w:rsidR="001200DA" w:rsidRDefault="001200DA" w:rsidP="001200DA">
            <w:r>
              <w:t>€ 981,03 - marzo 2022</w:t>
            </w:r>
          </w:p>
          <w:p w:rsidR="001200DA" w:rsidRDefault="001200DA" w:rsidP="001200DA">
            <w:r>
              <w:t>€ 1.042,34 - aprile 2022</w:t>
            </w:r>
          </w:p>
          <w:p w:rsidR="001200DA" w:rsidRDefault="001200DA" w:rsidP="001200DA">
            <w:r>
              <w:t>€ 2.432,13 - maggio e giugno 2022</w:t>
            </w:r>
          </w:p>
          <w:p w:rsidR="001200DA" w:rsidRDefault="001200DA" w:rsidP="001200DA">
            <w:r>
              <w:t>€ 735,77 - luglio 2022</w:t>
            </w:r>
          </w:p>
          <w:p w:rsidR="00885D98" w:rsidRDefault="00885D98" w:rsidP="00ED4697">
            <w:r>
              <w:t xml:space="preserve">€ 1.164,97 </w:t>
            </w:r>
            <w:r w:rsidR="00ED4697">
              <w:t>-</w:t>
            </w:r>
            <w:r>
              <w:t xml:space="preserve"> </w:t>
            </w:r>
            <w:r w:rsidR="00ED4697">
              <w:t>agosto e settembre 2022</w:t>
            </w:r>
          </w:p>
          <w:p w:rsidR="005731DF" w:rsidRDefault="005731DF" w:rsidP="005731DF">
            <w:r>
              <w:t>€ 858,40 - ottobre e novembre 2022</w:t>
            </w:r>
          </w:p>
          <w:p w:rsidR="00DD6F8E" w:rsidRDefault="00DD6F8E" w:rsidP="00DD6F8E">
            <w:r>
              <w:t>€ 327,01 - dicembre 2021</w:t>
            </w:r>
          </w:p>
        </w:tc>
      </w:tr>
    </w:tbl>
    <w:p w:rsidR="004A71F1" w:rsidRDefault="004A71F1"/>
    <w:sectPr w:rsidR="004A71F1" w:rsidSect="004A7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24E54"/>
    <w:rsid w:val="00022BE5"/>
    <w:rsid w:val="000B2D95"/>
    <w:rsid w:val="001200DA"/>
    <w:rsid w:val="004976DD"/>
    <w:rsid w:val="004A71F1"/>
    <w:rsid w:val="00524E54"/>
    <w:rsid w:val="00533BB5"/>
    <w:rsid w:val="0056350D"/>
    <w:rsid w:val="005731DF"/>
    <w:rsid w:val="006274C4"/>
    <w:rsid w:val="0064192C"/>
    <w:rsid w:val="00644DEE"/>
    <w:rsid w:val="006F3990"/>
    <w:rsid w:val="008339C6"/>
    <w:rsid w:val="008505D8"/>
    <w:rsid w:val="00882120"/>
    <w:rsid w:val="00885D98"/>
    <w:rsid w:val="008A6638"/>
    <w:rsid w:val="00931901"/>
    <w:rsid w:val="00976A43"/>
    <w:rsid w:val="00AC78BF"/>
    <w:rsid w:val="00B16210"/>
    <w:rsid w:val="00B75D00"/>
    <w:rsid w:val="00CA7B53"/>
    <w:rsid w:val="00CB272A"/>
    <w:rsid w:val="00CF422D"/>
    <w:rsid w:val="00D52DA6"/>
    <w:rsid w:val="00DD6F8E"/>
    <w:rsid w:val="00E539D4"/>
    <w:rsid w:val="00ED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E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4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2021-06-16T08:43:00Z</dcterms:created>
  <dcterms:modified xsi:type="dcterms:W3CDTF">2023-03-30T10:57:00Z</dcterms:modified>
</cp:coreProperties>
</file>