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7"/>
        <w:gridCol w:w="5877"/>
      </w:tblGrid>
      <w:tr w:rsidR="00AE38E5" w:rsidTr="00F71E53">
        <w:tc>
          <w:tcPr>
            <w:tcW w:w="0" w:type="auto"/>
          </w:tcPr>
          <w:p w:rsidR="00AE38E5" w:rsidRDefault="00AE38E5" w:rsidP="00F71E53">
            <w:r>
              <w:t>CIG</w:t>
            </w:r>
          </w:p>
        </w:tc>
        <w:tc>
          <w:tcPr>
            <w:tcW w:w="0" w:type="auto"/>
          </w:tcPr>
          <w:p w:rsidR="00AE38E5" w:rsidRDefault="00AE38E5" w:rsidP="00F71E53">
            <w:r>
              <w:t>ZAE39462A2</w:t>
            </w:r>
          </w:p>
        </w:tc>
      </w:tr>
      <w:tr w:rsidR="00AE38E5" w:rsidTr="00F71E53">
        <w:tc>
          <w:tcPr>
            <w:tcW w:w="0" w:type="auto"/>
          </w:tcPr>
          <w:p w:rsidR="00AE38E5" w:rsidRDefault="00AE38E5" w:rsidP="00F71E53">
            <w:r>
              <w:t>Struttura proponente</w:t>
            </w:r>
          </w:p>
        </w:tc>
        <w:tc>
          <w:tcPr>
            <w:tcW w:w="0" w:type="auto"/>
          </w:tcPr>
          <w:p w:rsidR="00AE38E5" w:rsidRDefault="00AE38E5" w:rsidP="00F71E5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Scira</w:t>
            </w:r>
            <w:proofErr w:type="spellEnd"/>
            <w:r>
              <w:t xml:space="preserve"> Maria</w:t>
            </w:r>
          </w:p>
        </w:tc>
      </w:tr>
      <w:tr w:rsidR="00AE38E5" w:rsidTr="00F71E53">
        <w:tc>
          <w:tcPr>
            <w:tcW w:w="0" w:type="auto"/>
          </w:tcPr>
          <w:p w:rsidR="00AE38E5" w:rsidRDefault="00AE38E5" w:rsidP="00F71E53">
            <w:r>
              <w:t>Oggetto del bando</w:t>
            </w:r>
          </w:p>
        </w:tc>
        <w:tc>
          <w:tcPr>
            <w:tcW w:w="0" w:type="auto"/>
          </w:tcPr>
          <w:p w:rsidR="00AE38E5" w:rsidRDefault="00AE38E5" w:rsidP="00F71E53">
            <w:r>
              <w:t>Acquisto doni augurali per i nuovi nati nell’anno 2022</w:t>
            </w:r>
          </w:p>
        </w:tc>
      </w:tr>
      <w:tr w:rsidR="00AE38E5" w:rsidTr="00F71E53">
        <w:tc>
          <w:tcPr>
            <w:tcW w:w="0" w:type="auto"/>
          </w:tcPr>
          <w:p w:rsidR="00AE38E5" w:rsidRDefault="00AE38E5" w:rsidP="00F71E53">
            <w:r>
              <w:t>Procedura di scelta del contraente</w:t>
            </w:r>
          </w:p>
        </w:tc>
        <w:tc>
          <w:tcPr>
            <w:tcW w:w="0" w:type="auto"/>
          </w:tcPr>
          <w:p w:rsidR="00AE38E5" w:rsidRDefault="00AE38E5" w:rsidP="00F71E5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E38E5" w:rsidTr="00F71E53">
        <w:tc>
          <w:tcPr>
            <w:tcW w:w="0" w:type="auto"/>
          </w:tcPr>
          <w:p w:rsidR="00AE38E5" w:rsidRDefault="00AE38E5" w:rsidP="00F71E53">
            <w:r>
              <w:t>Elenco degli operatori invitati a presentare offerta</w:t>
            </w:r>
          </w:p>
        </w:tc>
        <w:tc>
          <w:tcPr>
            <w:tcW w:w="0" w:type="auto"/>
          </w:tcPr>
          <w:p w:rsidR="00AE38E5" w:rsidRDefault="00AE38E5" w:rsidP="00F71E53">
            <w:r>
              <w:t>-</w:t>
            </w:r>
          </w:p>
        </w:tc>
      </w:tr>
      <w:tr w:rsidR="00AE38E5" w:rsidTr="00F71E53">
        <w:tc>
          <w:tcPr>
            <w:tcW w:w="0" w:type="auto"/>
          </w:tcPr>
          <w:p w:rsidR="00AE38E5" w:rsidRDefault="00AE38E5" w:rsidP="00F71E5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E38E5" w:rsidRDefault="00AE38E5" w:rsidP="00F71E53">
            <w:r>
              <w:t>-</w:t>
            </w:r>
          </w:p>
        </w:tc>
      </w:tr>
      <w:tr w:rsidR="00AE38E5" w:rsidTr="00F71E53">
        <w:tc>
          <w:tcPr>
            <w:tcW w:w="0" w:type="auto"/>
          </w:tcPr>
          <w:p w:rsidR="00AE38E5" w:rsidRDefault="00AE38E5" w:rsidP="00F71E53">
            <w:r>
              <w:t>Aggiudicatario</w:t>
            </w:r>
          </w:p>
        </w:tc>
        <w:tc>
          <w:tcPr>
            <w:tcW w:w="0" w:type="auto"/>
          </w:tcPr>
          <w:p w:rsidR="00AE38E5" w:rsidRDefault="00AE38E5" w:rsidP="00F71E53">
            <w:r>
              <w:t xml:space="preserve">Cartolibreria le </w:t>
            </w:r>
            <w:proofErr w:type="spellStart"/>
            <w:r>
              <w:t>Bellonerie</w:t>
            </w:r>
            <w:proofErr w:type="spellEnd"/>
            <w:r>
              <w:t xml:space="preserve"> di Bellone Rosaria</w:t>
            </w:r>
          </w:p>
        </w:tc>
      </w:tr>
      <w:tr w:rsidR="00AE38E5" w:rsidTr="00F71E53">
        <w:tc>
          <w:tcPr>
            <w:tcW w:w="0" w:type="auto"/>
          </w:tcPr>
          <w:p w:rsidR="00AE38E5" w:rsidRDefault="00AE38E5" w:rsidP="00F71E53">
            <w:r>
              <w:t>Importo di aggiudicazione</w:t>
            </w:r>
          </w:p>
        </w:tc>
        <w:tc>
          <w:tcPr>
            <w:tcW w:w="0" w:type="auto"/>
          </w:tcPr>
          <w:p w:rsidR="00AE38E5" w:rsidRDefault="00AE38E5" w:rsidP="00F71E53">
            <w:r>
              <w:t>€ 160,00 (importo complessivo)</w:t>
            </w:r>
          </w:p>
        </w:tc>
      </w:tr>
      <w:tr w:rsidR="00AE38E5" w:rsidTr="00F71E53">
        <w:tc>
          <w:tcPr>
            <w:tcW w:w="0" w:type="auto"/>
          </w:tcPr>
          <w:p w:rsidR="00AE38E5" w:rsidRDefault="00AE38E5" w:rsidP="00F71E53">
            <w:r>
              <w:t>Tempi di completamento dell'opera servizio o fornitura</w:t>
            </w:r>
          </w:p>
        </w:tc>
        <w:tc>
          <w:tcPr>
            <w:tcW w:w="0" w:type="auto"/>
          </w:tcPr>
          <w:p w:rsidR="00AE38E5" w:rsidRDefault="00AE38E5" w:rsidP="00F71E53">
            <w:r>
              <w:t>Data inizio -</w:t>
            </w:r>
          </w:p>
          <w:p w:rsidR="00AE38E5" w:rsidRDefault="00AE38E5" w:rsidP="00F71E53">
            <w:r>
              <w:t>Data ultimazione -</w:t>
            </w:r>
          </w:p>
        </w:tc>
      </w:tr>
      <w:tr w:rsidR="00AE38E5" w:rsidTr="00F71E53">
        <w:tc>
          <w:tcPr>
            <w:tcW w:w="0" w:type="auto"/>
          </w:tcPr>
          <w:p w:rsidR="00AE38E5" w:rsidRDefault="00AE38E5" w:rsidP="00F71E53">
            <w:r>
              <w:t>Importo delle somme liquidate</w:t>
            </w:r>
          </w:p>
        </w:tc>
        <w:tc>
          <w:tcPr>
            <w:tcW w:w="0" w:type="auto"/>
          </w:tcPr>
          <w:p w:rsidR="00AE38E5" w:rsidRDefault="00F259C4" w:rsidP="00F71E53">
            <w:r>
              <w:t>€ 142,54 (escluso iva)</w:t>
            </w:r>
          </w:p>
        </w:tc>
      </w:tr>
    </w:tbl>
    <w:p w:rsidR="008A6DEB" w:rsidRDefault="008A6DEB"/>
    <w:sectPr w:rsidR="008A6DEB" w:rsidSect="008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E38E5"/>
    <w:rsid w:val="007164BF"/>
    <w:rsid w:val="008A6DEB"/>
    <w:rsid w:val="00AE38E5"/>
    <w:rsid w:val="00F2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8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2023-02-09T11:57:00Z</dcterms:created>
  <dcterms:modified xsi:type="dcterms:W3CDTF">2023-03-03T13:07:00Z</dcterms:modified>
</cp:coreProperties>
</file>