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34"/>
        <w:gridCol w:w="5820"/>
      </w:tblGrid>
      <w:tr w:rsidR="001D2DD7" w:rsidTr="00F71E53">
        <w:tc>
          <w:tcPr>
            <w:tcW w:w="0" w:type="auto"/>
          </w:tcPr>
          <w:p w:rsidR="001D2DD7" w:rsidRDefault="001D2DD7" w:rsidP="00F71E53">
            <w:r>
              <w:t>CIG</w:t>
            </w:r>
          </w:p>
        </w:tc>
        <w:tc>
          <w:tcPr>
            <w:tcW w:w="0" w:type="auto"/>
          </w:tcPr>
          <w:p w:rsidR="001D2DD7" w:rsidRDefault="001D2DD7" w:rsidP="00F71E53">
            <w:r>
              <w:t>9507497AB7</w:t>
            </w:r>
          </w:p>
        </w:tc>
      </w:tr>
      <w:tr w:rsidR="001D2DD7" w:rsidTr="00F71E53">
        <w:tc>
          <w:tcPr>
            <w:tcW w:w="0" w:type="auto"/>
          </w:tcPr>
          <w:p w:rsidR="001D2DD7" w:rsidRDefault="001D2DD7" w:rsidP="00F71E53">
            <w:r>
              <w:t>Struttura proponente</w:t>
            </w:r>
          </w:p>
        </w:tc>
        <w:tc>
          <w:tcPr>
            <w:tcW w:w="0" w:type="auto"/>
          </w:tcPr>
          <w:p w:rsidR="001D2DD7" w:rsidRDefault="001D2DD7" w:rsidP="00F71E5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Longo Francesco</w:t>
            </w:r>
          </w:p>
        </w:tc>
      </w:tr>
      <w:tr w:rsidR="001D2DD7" w:rsidTr="00F71E53">
        <w:tc>
          <w:tcPr>
            <w:tcW w:w="0" w:type="auto"/>
          </w:tcPr>
          <w:p w:rsidR="001D2DD7" w:rsidRDefault="001D2DD7" w:rsidP="00F71E53">
            <w:r>
              <w:t>Oggetto del bando</w:t>
            </w:r>
          </w:p>
        </w:tc>
        <w:tc>
          <w:tcPr>
            <w:tcW w:w="0" w:type="auto"/>
          </w:tcPr>
          <w:p w:rsidR="001D2DD7" w:rsidRDefault="001D2DD7" w:rsidP="00F71E53">
            <w:r>
              <w:t xml:space="preserve">Progetto esecutivo inerente l’allestimento del museo della fotografia </w:t>
            </w:r>
            <w:proofErr w:type="spellStart"/>
            <w:r>
              <w:t>Angelino</w:t>
            </w:r>
            <w:proofErr w:type="spellEnd"/>
            <w:r>
              <w:t xml:space="preserve"> Patti</w:t>
            </w:r>
          </w:p>
        </w:tc>
      </w:tr>
      <w:tr w:rsidR="001D2DD7" w:rsidTr="00F71E53">
        <w:tc>
          <w:tcPr>
            <w:tcW w:w="0" w:type="auto"/>
          </w:tcPr>
          <w:p w:rsidR="001D2DD7" w:rsidRDefault="001D2DD7" w:rsidP="00F71E53">
            <w:r>
              <w:t>Procedura di scelta del contraente</w:t>
            </w:r>
          </w:p>
        </w:tc>
        <w:tc>
          <w:tcPr>
            <w:tcW w:w="0" w:type="auto"/>
          </w:tcPr>
          <w:p w:rsidR="001D2DD7" w:rsidRDefault="001D2DD7" w:rsidP="001D2DD7">
            <w:r>
              <w:t>Procedura negoziata - Art. 1 comma 2 lett. b) della L. 120 del 11/09/2020</w:t>
            </w:r>
          </w:p>
        </w:tc>
      </w:tr>
      <w:tr w:rsidR="001D2DD7" w:rsidTr="00F71E53">
        <w:tc>
          <w:tcPr>
            <w:tcW w:w="0" w:type="auto"/>
          </w:tcPr>
          <w:p w:rsidR="001D2DD7" w:rsidRDefault="001D2DD7" w:rsidP="00F71E53">
            <w:r>
              <w:t>Elenco degli operatori invitati a presentare offerta</w:t>
            </w:r>
          </w:p>
        </w:tc>
        <w:tc>
          <w:tcPr>
            <w:tcW w:w="0" w:type="auto"/>
          </w:tcPr>
          <w:p w:rsidR="001D2DD7" w:rsidRDefault="00994A32" w:rsidP="00F71E53">
            <w:r>
              <w:t>-</w:t>
            </w:r>
          </w:p>
        </w:tc>
      </w:tr>
      <w:tr w:rsidR="001D2DD7" w:rsidTr="00F71E53">
        <w:tc>
          <w:tcPr>
            <w:tcW w:w="0" w:type="auto"/>
          </w:tcPr>
          <w:p w:rsidR="001D2DD7" w:rsidRDefault="001D2DD7" w:rsidP="00F71E5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D2DD7" w:rsidRDefault="00994A32" w:rsidP="00F71E53">
            <w:r>
              <w:t>-</w:t>
            </w:r>
          </w:p>
        </w:tc>
      </w:tr>
      <w:tr w:rsidR="001D2DD7" w:rsidTr="00F71E53">
        <w:tc>
          <w:tcPr>
            <w:tcW w:w="0" w:type="auto"/>
          </w:tcPr>
          <w:p w:rsidR="001D2DD7" w:rsidRDefault="001D2DD7" w:rsidP="00F71E53">
            <w:r>
              <w:t>Aggiudicatario</w:t>
            </w:r>
          </w:p>
        </w:tc>
        <w:tc>
          <w:tcPr>
            <w:tcW w:w="0" w:type="auto"/>
          </w:tcPr>
          <w:p w:rsidR="001D2DD7" w:rsidRDefault="00994A32" w:rsidP="00F71E53">
            <w:r>
              <w:t>Lanza Santo - 02119130835</w:t>
            </w:r>
          </w:p>
        </w:tc>
      </w:tr>
      <w:tr w:rsidR="001D2DD7" w:rsidTr="00F71E53">
        <w:tc>
          <w:tcPr>
            <w:tcW w:w="0" w:type="auto"/>
          </w:tcPr>
          <w:p w:rsidR="001D2DD7" w:rsidRDefault="001D2DD7" w:rsidP="00F71E53">
            <w:r>
              <w:t>Importo di aggiudicazione</w:t>
            </w:r>
          </w:p>
        </w:tc>
        <w:tc>
          <w:tcPr>
            <w:tcW w:w="0" w:type="auto"/>
          </w:tcPr>
          <w:p w:rsidR="001D2DD7" w:rsidRDefault="00994A32" w:rsidP="00F71E53">
            <w:r>
              <w:t>€ 364.499,49</w:t>
            </w:r>
          </w:p>
        </w:tc>
      </w:tr>
      <w:tr w:rsidR="001D2DD7" w:rsidTr="00F71E53">
        <w:tc>
          <w:tcPr>
            <w:tcW w:w="0" w:type="auto"/>
          </w:tcPr>
          <w:p w:rsidR="001D2DD7" w:rsidRDefault="001D2DD7" w:rsidP="00F71E53">
            <w:r>
              <w:t>Tempi di completamento dell'opera servizio o fornitura</w:t>
            </w:r>
          </w:p>
        </w:tc>
        <w:tc>
          <w:tcPr>
            <w:tcW w:w="0" w:type="auto"/>
          </w:tcPr>
          <w:p w:rsidR="001D2DD7" w:rsidRDefault="001D2DD7" w:rsidP="00F71E53">
            <w:r>
              <w:t>Data inizio -</w:t>
            </w:r>
          </w:p>
          <w:p w:rsidR="001D2DD7" w:rsidRDefault="001D2DD7" w:rsidP="00F71E53">
            <w:r>
              <w:t>Data ultimazione -</w:t>
            </w:r>
          </w:p>
        </w:tc>
      </w:tr>
      <w:tr w:rsidR="001D2DD7" w:rsidTr="00F71E53">
        <w:tc>
          <w:tcPr>
            <w:tcW w:w="0" w:type="auto"/>
          </w:tcPr>
          <w:p w:rsidR="001D2DD7" w:rsidRDefault="001D2DD7" w:rsidP="00F71E53">
            <w:r>
              <w:t>Importo delle somme liquidate</w:t>
            </w:r>
          </w:p>
        </w:tc>
        <w:tc>
          <w:tcPr>
            <w:tcW w:w="0" w:type="auto"/>
          </w:tcPr>
          <w:p w:rsidR="001D2DD7" w:rsidRDefault="001D2DD7" w:rsidP="00F71E53"/>
        </w:tc>
      </w:tr>
    </w:tbl>
    <w:p w:rsidR="008A6DEB" w:rsidRDefault="008A6DEB"/>
    <w:sectPr w:rsidR="008A6DEB" w:rsidSect="008A6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1D2DD7"/>
    <w:rsid w:val="001D2DD7"/>
    <w:rsid w:val="008A6DEB"/>
    <w:rsid w:val="00994A32"/>
    <w:rsid w:val="00E8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D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2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2023-02-09T11:24:00Z</dcterms:created>
  <dcterms:modified xsi:type="dcterms:W3CDTF">2023-03-29T11:18:00Z</dcterms:modified>
</cp:coreProperties>
</file>