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691"/>
        <w:gridCol w:w="6163"/>
      </w:tblGrid>
      <w:tr w:rsidR="00092677" w:rsidTr="00426D30">
        <w:tc>
          <w:tcPr>
            <w:tcW w:w="0" w:type="auto"/>
          </w:tcPr>
          <w:p w:rsidR="00092677" w:rsidRDefault="00092677" w:rsidP="00426D30">
            <w:r>
              <w:t>CIG</w:t>
            </w:r>
          </w:p>
        </w:tc>
        <w:tc>
          <w:tcPr>
            <w:tcW w:w="0" w:type="auto"/>
          </w:tcPr>
          <w:p w:rsidR="00092677" w:rsidRDefault="00092677" w:rsidP="00426D30">
            <w:r>
              <w:t>Z8438D135D</w:t>
            </w:r>
          </w:p>
        </w:tc>
      </w:tr>
      <w:tr w:rsidR="00092677" w:rsidTr="00426D30">
        <w:tc>
          <w:tcPr>
            <w:tcW w:w="0" w:type="auto"/>
          </w:tcPr>
          <w:p w:rsidR="00092677" w:rsidRDefault="00092677" w:rsidP="00426D30">
            <w:r>
              <w:t>Struttura proponente</w:t>
            </w:r>
          </w:p>
        </w:tc>
        <w:tc>
          <w:tcPr>
            <w:tcW w:w="0" w:type="auto"/>
          </w:tcPr>
          <w:p w:rsidR="00092677" w:rsidRDefault="00092677" w:rsidP="00426D30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Amministrativa - Responsabile del Procedimento </w:t>
            </w:r>
            <w:proofErr w:type="spellStart"/>
            <w:r>
              <w:t>Scira</w:t>
            </w:r>
            <w:proofErr w:type="spellEnd"/>
            <w:r>
              <w:t xml:space="preserve"> Maria</w:t>
            </w:r>
          </w:p>
        </w:tc>
      </w:tr>
      <w:tr w:rsidR="00092677" w:rsidTr="00426D30">
        <w:tc>
          <w:tcPr>
            <w:tcW w:w="0" w:type="auto"/>
          </w:tcPr>
          <w:p w:rsidR="00092677" w:rsidRDefault="00092677" w:rsidP="00426D30">
            <w:r>
              <w:t>Oggetto del bando</w:t>
            </w:r>
          </w:p>
        </w:tc>
        <w:tc>
          <w:tcPr>
            <w:tcW w:w="0" w:type="auto"/>
          </w:tcPr>
          <w:p w:rsidR="00092677" w:rsidRDefault="00092677" w:rsidP="00426D30">
            <w:r>
              <w:t>Fornitura materiale Anagrafe, Stato Civile ed Elettorale, acquisto e rilegatura dei registri di Stato Civile e Unione Civile</w:t>
            </w:r>
          </w:p>
        </w:tc>
      </w:tr>
      <w:tr w:rsidR="00092677" w:rsidTr="00426D30">
        <w:tc>
          <w:tcPr>
            <w:tcW w:w="0" w:type="auto"/>
          </w:tcPr>
          <w:p w:rsidR="00092677" w:rsidRDefault="00092677" w:rsidP="00426D30">
            <w:r>
              <w:t>Procedura di scelta del contraente</w:t>
            </w:r>
          </w:p>
        </w:tc>
        <w:tc>
          <w:tcPr>
            <w:tcW w:w="0" w:type="auto"/>
          </w:tcPr>
          <w:p w:rsidR="00092677" w:rsidRDefault="00092677" w:rsidP="00426D30">
            <w:r>
              <w:t xml:space="preserve">Affidamento diretto - Art. 36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092677" w:rsidTr="00426D30">
        <w:tc>
          <w:tcPr>
            <w:tcW w:w="0" w:type="auto"/>
          </w:tcPr>
          <w:p w:rsidR="00092677" w:rsidRDefault="00092677" w:rsidP="00426D30">
            <w:r>
              <w:t>Elenco degli operatori invitati a presentare offerta</w:t>
            </w:r>
          </w:p>
        </w:tc>
        <w:tc>
          <w:tcPr>
            <w:tcW w:w="0" w:type="auto"/>
          </w:tcPr>
          <w:p w:rsidR="00092677" w:rsidRDefault="00092677" w:rsidP="00426D30">
            <w:r>
              <w:t>-</w:t>
            </w:r>
          </w:p>
        </w:tc>
      </w:tr>
      <w:tr w:rsidR="00092677" w:rsidTr="00426D30">
        <w:tc>
          <w:tcPr>
            <w:tcW w:w="0" w:type="auto"/>
          </w:tcPr>
          <w:p w:rsidR="00092677" w:rsidRDefault="00092677" w:rsidP="00426D30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092677" w:rsidRDefault="00092677" w:rsidP="00426D30">
            <w:r>
              <w:t>-</w:t>
            </w:r>
          </w:p>
        </w:tc>
      </w:tr>
      <w:tr w:rsidR="00092677" w:rsidTr="00426D30">
        <w:tc>
          <w:tcPr>
            <w:tcW w:w="0" w:type="auto"/>
          </w:tcPr>
          <w:p w:rsidR="00092677" w:rsidRDefault="00092677" w:rsidP="00426D30">
            <w:r>
              <w:t>Aggiudicatario</w:t>
            </w:r>
          </w:p>
        </w:tc>
        <w:tc>
          <w:tcPr>
            <w:tcW w:w="0" w:type="auto"/>
          </w:tcPr>
          <w:p w:rsidR="00092677" w:rsidRDefault="00092677" w:rsidP="00426D30">
            <w:r>
              <w:t xml:space="preserve">Tipografia </w:t>
            </w:r>
            <w:proofErr w:type="spellStart"/>
            <w:r>
              <w:t>Solunto</w:t>
            </w:r>
            <w:proofErr w:type="spellEnd"/>
            <w:r>
              <w:t xml:space="preserve"> di </w:t>
            </w:r>
            <w:proofErr w:type="spellStart"/>
            <w:r>
              <w:t>Orobello</w:t>
            </w:r>
            <w:proofErr w:type="spellEnd"/>
            <w:r>
              <w:t xml:space="preserve"> Francesco - 05774530827</w:t>
            </w:r>
          </w:p>
        </w:tc>
      </w:tr>
      <w:tr w:rsidR="00092677" w:rsidTr="00426D30">
        <w:tc>
          <w:tcPr>
            <w:tcW w:w="0" w:type="auto"/>
          </w:tcPr>
          <w:p w:rsidR="00092677" w:rsidRDefault="00092677" w:rsidP="00426D30">
            <w:r>
              <w:t>Importo di aggiudicazione</w:t>
            </w:r>
          </w:p>
        </w:tc>
        <w:tc>
          <w:tcPr>
            <w:tcW w:w="0" w:type="auto"/>
          </w:tcPr>
          <w:p w:rsidR="00092677" w:rsidRDefault="00092677" w:rsidP="00092677">
            <w:r w:rsidRPr="00C04642">
              <w:t xml:space="preserve">€ </w:t>
            </w:r>
            <w:r>
              <w:t xml:space="preserve">1.401,18 </w:t>
            </w:r>
          </w:p>
        </w:tc>
      </w:tr>
      <w:tr w:rsidR="00092677" w:rsidTr="00426D30">
        <w:tc>
          <w:tcPr>
            <w:tcW w:w="0" w:type="auto"/>
          </w:tcPr>
          <w:p w:rsidR="00092677" w:rsidRDefault="00092677" w:rsidP="00426D30">
            <w:r>
              <w:t>Tempi di completamento dell'opera servizio o fornitura</w:t>
            </w:r>
          </w:p>
        </w:tc>
        <w:tc>
          <w:tcPr>
            <w:tcW w:w="0" w:type="auto"/>
          </w:tcPr>
          <w:p w:rsidR="00092677" w:rsidRDefault="00092677" w:rsidP="00426D30">
            <w:r>
              <w:t>Data inizio -</w:t>
            </w:r>
          </w:p>
          <w:p w:rsidR="00092677" w:rsidRDefault="00092677" w:rsidP="00426D30">
            <w:r>
              <w:t>Data ultimazione -</w:t>
            </w:r>
          </w:p>
        </w:tc>
      </w:tr>
      <w:tr w:rsidR="00092677" w:rsidTr="00426D30">
        <w:tc>
          <w:tcPr>
            <w:tcW w:w="0" w:type="auto"/>
          </w:tcPr>
          <w:p w:rsidR="00092677" w:rsidRDefault="00092677" w:rsidP="00426D30">
            <w:r>
              <w:t>Importo delle somme liquidate</w:t>
            </w:r>
          </w:p>
        </w:tc>
        <w:tc>
          <w:tcPr>
            <w:tcW w:w="0" w:type="auto"/>
          </w:tcPr>
          <w:p w:rsidR="00092677" w:rsidRDefault="00880029" w:rsidP="00426D30">
            <w:r>
              <w:t xml:space="preserve">€ 468,95 </w:t>
            </w:r>
            <w:r w:rsidR="00A20D83">
              <w:t>-</w:t>
            </w:r>
            <w:r>
              <w:t xml:space="preserve"> acconto</w:t>
            </w:r>
          </w:p>
          <w:p w:rsidR="00A20D83" w:rsidRDefault="00A20D83" w:rsidP="00426D30">
            <w:r>
              <w:t>€ 679,56</w:t>
            </w:r>
          </w:p>
        </w:tc>
      </w:tr>
    </w:tbl>
    <w:p w:rsidR="0030239D" w:rsidRDefault="0030239D"/>
    <w:sectPr w:rsidR="0030239D" w:rsidSect="0030239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092677"/>
    <w:rsid w:val="00092677"/>
    <w:rsid w:val="000C1F96"/>
    <w:rsid w:val="0030239D"/>
    <w:rsid w:val="00832929"/>
    <w:rsid w:val="00880029"/>
    <w:rsid w:val="00A20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9267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926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2022-12-02T09:10:00Z</dcterms:created>
  <dcterms:modified xsi:type="dcterms:W3CDTF">2023-03-30T10:47:00Z</dcterms:modified>
</cp:coreProperties>
</file>