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162FEC" w:rsidTr="00203EB9">
        <w:tc>
          <w:tcPr>
            <w:tcW w:w="0" w:type="auto"/>
          </w:tcPr>
          <w:p w:rsidR="00162FEC" w:rsidRDefault="00162FEC" w:rsidP="00203EB9">
            <w:r>
              <w:t>CIG</w:t>
            </w:r>
          </w:p>
        </w:tc>
        <w:tc>
          <w:tcPr>
            <w:tcW w:w="0" w:type="auto"/>
          </w:tcPr>
          <w:p w:rsidR="00162FEC" w:rsidRDefault="00162FEC" w:rsidP="00203EB9">
            <w:r>
              <w:t>ZF13720065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Struttura proponente</w:t>
            </w:r>
          </w:p>
        </w:tc>
        <w:tc>
          <w:tcPr>
            <w:tcW w:w="0" w:type="auto"/>
          </w:tcPr>
          <w:p w:rsidR="00162FEC" w:rsidRDefault="00162FEC" w:rsidP="00203E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</w:t>
            </w:r>
            <w:r w:rsidR="00F5106E">
              <w:t xml:space="preserve">sponsabile del Procedimento </w:t>
            </w:r>
            <w:proofErr w:type="spellStart"/>
            <w:r w:rsidR="00F5106E">
              <w:t>Din</w:t>
            </w:r>
            <w:r>
              <w:t>oto</w:t>
            </w:r>
            <w:proofErr w:type="spellEnd"/>
            <w:r>
              <w:t xml:space="preserve"> Rosalia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Oggetto del bando</w:t>
            </w:r>
          </w:p>
        </w:tc>
        <w:tc>
          <w:tcPr>
            <w:tcW w:w="0" w:type="auto"/>
          </w:tcPr>
          <w:p w:rsidR="00162FEC" w:rsidRDefault="00162FEC" w:rsidP="00203EB9">
            <w:r>
              <w:t xml:space="preserve">Noleggio gruppo elettrogeno Estate </w:t>
            </w:r>
            <w:proofErr w:type="spellStart"/>
            <w:r>
              <w:t>Alesina</w:t>
            </w:r>
            <w:proofErr w:type="spellEnd"/>
            <w:r>
              <w:t xml:space="preserve"> 2022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Procedura di scelta del contraente</w:t>
            </w:r>
          </w:p>
        </w:tc>
        <w:tc>
          <w:tcPr>
            <w:tcW w:w="0" w:type="auto"/>
          </w:tcPr>
          <w:p w:rsidR="00162FEC" w:rsidRDefault="00162FEC" w:rsidP="00203EB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Elenco degli operatori invitati a presentare offerta</w:t>
            </w:r>
          </w:p>
        </w:tc>
        <w:tc>
          <w:tcPr>
            <w:tcW w:w="0" w:type="auto"/>
          </w:tcPr>
          <w:p w:rsidR="00162FEC" w:rsidRDefault="00162FEC" w:rsidP="00203EB9">
            <w:r>
              <w:t>-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62FEC" w:rsidRDefault="00162FEC" w:rsidP="00203EB9">
            <w:r>
              <w:t>-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Aggiudicatario</w:t>
            </w:r>
          </w:p>
        </w:tc>
        <w:tc>
          <w:tcPr>
            <w:tcW w:w="0" w:type="auto"/>
          </w:tcPr>
          <w:p w:rsidR="00162FEC" w:rsidRDefault="00162FEC" w:rsidP="00203EB9">
            <w:r>
              <w:t>P. &amp; G. Costruzioni s.r.l. - 03233130834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Importo di aggiudicazione</w:t>
            </w:r>
          </w:p>
        </w:tc>
        <w:tc>
          <w:tcPr>
            <w:tcW w:w="0" w:type="auto"/>
          </w:tcPr>
          <w:p w:rsidR="00162FEC" w:rsidRDefault="00162FEC" w:rsidP="00203EB9">
            <w:r>
              <w:t>€ 400,00 (importo complessivo)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Tempi di completamento dell'opera servizio o fornitura</w:t>
            </w:r>
          </w:p>
        </w:tc>
        <w:tc>
          <w:tcPr>
            <w:tcW w:w="0" w:type="auto"/>
          </w:tcPr>
          <w:p w:rsidR="00162FEC" w:rsidRDefault="00162FEC" w:rsidP="00203EB9">
            <w:r>
              <w:t>Data inizio - 22 luglio 2022</w:t>
            </w:r>
          </w:p>
          <w:p w:rsidR="00162FEC" w:rsidRDefault="00162FEC" w:rsidP="00162FEC">
            <w:r>
              <w:t>Data ultimazione - 22 luglio 2022</w:t>
            </w:r>
          </w:p>
        </w:tc>
      </w:tr>
      <w:tr w:rsidR="00162FEC" w:rsidTr="00203EB9">
        <w:tc>
          <w:tcPr>
            <w:tcW w:w="0" w:type="auto"/>
          </w:tcPr>
          <w:p w:rsidR="00162FEC" w:rsidRDefault="00162FEC" w:rsidP="00203EB9">
            <w:r>
              <w:t>Importo delle somme liquidate</w:t>
            </w:r>
          </w:p>
        </w:tc>
        <w:tc>
          <w:tcPr>
            <w:tcW w:w="0" w:type="auto"/>
          </w:tcPr>
          <w:p w:rsidR="00162FEC" w:rsidRDefault="005F540F" w:rsidP="00203EB9">
            <w:r>
              <w:t>€ 327,87 (escluso iva)</w:t>
            </w:r>
          </w:p>
        </w:tc>
      </w:tr>
    </w:tbl>
    <w:p w:rsidR="00D553CB" w:rsidRDefault="00D553CB"/>
    <w:sectPr w:rsidR="00D553CB" w:rsidSect="00D5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62FEC"/>
    <w:rsid w:val="00162FEC"/>
    <w:rsid w:val="002800E6"/>
    <w:rsid w:val="005F540F"/>
    <w:rsid w:val="009D00C0"/>
    <w:rsid w:val="00C070EE"/>
    <w:rsid w:val="00D553CB"/>
    <w:rsid w:val="00F5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2022-08-17T11:06:00Z</dcterms:created>
  <dcterms:modified xsi:type="dcterms:W3CDTF">2022-08-18T12:10:00Z</dcterms:modified>
</cp:coreProperties>
</file>