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61"/>
        <w:gridCol w:w="5993"/>
      </w:tblGrid>
      <w:tr w:rsidR="000E40CD" w:rsidTr="0040774B">
        <w:tc>
          <w:tcPr>
            <w:tcW w:w="0" w:type="auto"/>
          </w:tcPr>
          <w:p w:rsidR="000E40CD" w:rsidRDefault="000E40CD" w:rsidP="0040774B">
            <w:r>
              <w:t>CIG</w:t>
            </w:r>
          </w:p>
        </w:tc>
        <w:tc>
          <w:tcPr>
            <w:tcW w:w="0" w:type="auto"/>
          </w:tcPr>
          <w:p w:rsidR="000E40CD" w:rsidRDefault="000E40CD" w:rsidP="0040774B">
            <w:r>
              <w:t>Z7034DA650</w:t>
            </w:r>
          </w:p>
        </w:tc>
      </w:tr>
      <w:tr w:rsidR="000E40CD" w:rsidTr="0040774B">
        <w:tc>
          <w:tcPr>
            <w:tcW w:w="0" w:type="auto"/>
          </w:tcPr>
          <w:p w:rsidR="000E40CD" w:rsidRDefault="000E40CD" w:rsidP="0040774B">
            <w:r>
              <w:t>Struttura proponente</w:t>
            </w:r>
          </w:p>
        </w:tc>
        <w:tc>
          <w:tcPr>
            <w:tcW w:w="0" w:type="auto"/>
          </w:tcPr>
          <w:p w:rsidR="000E40CD" w:rsidRDefault="000E40CD" w:rsidP="0040774B">
            <w:r>
              <w:t>Comune di Tusa - 85000610833 - Area Tecnica - Responsabile del Procedimento Scira Antonio</w:t>
            </w:r>
          </w:p>
        </w:tc>
      </w:tr>
      <w:tr w:rsidR="000E40CD" w:rsidTr="0040774B">
        <w:tc>
          <w:tcPr>
            <w:tcW w:w="0" w:type="auto"/>
          </w:tcPr>
          <w:p w:rsidR="000E40CD" w:rsidRDefault="000E40CD" w:rsidP="0040774B">
            <w:r>
              <w:t>Oggetto del bando</w:t>
            </w:r>
          </w:p>
        </w:tc>
        <w:tc>
          <w:tcPr>
            <w:tcW w:w="0" w:type="auto"/>
          </w:tcPr>
          <w:p w:rsidR="000E40CD" w:rsidRDefault="000E40CD" w:rsidP="0040774B">
            <w:r>
              <w:t>Interventi di manutenzione straordinaria presso l’impianto di sollevamento reflui civili sito in Castel di Tusa</w:t>
            </w:r>
          </w:p>
        </w:tc>
      </w:tr>
      <w:tr w:rsidR="000E40CD" w:rsidTr="0040774B">
        <w:tc>
          <w:tcPr>
            <w:tcW w:w="0" w:type="auto"/>
          </w:tcPr>
          <w:p w:rsidR="000E40CD" w:rsidRDefault="000E40CD" w:rsidP="0040774B">
            <w:r>
              <w:t>Procedura di scelta del contraente</w:t>
            </w:r>
          </w:p>
        </w:tc>
        <w:tc>
          <w:tcPr>
            <w:tcW w:w="0" w:type="auto"/>
          </w:tcPr>
          <w:p w:rsidR="000E40CD" w:rsidRDefault="000E40CD" w:rsidP="0040774B">
            <w:r>
              <w:t>Affidamento diretto - Art. 36 c. 2 lett. a) D.Lgs. n. 50/2016</w:t>
            </w:r>
          </w:p>
        </w:tc>
      </w:tr>
      <w:tr w:rsidR="000E40CD" w:rsidTr="0040774B">
        <w:tc>
          <w:tcPr>
            <w:tcW w:w="0" w:type="auto"/>
          </w:tcPr>
          <w:p w:rsidR="000E40CD" w:rsidRDefault="000E40CD" w:rsidP="0040774B">
            <w:r>
              <w:t>Elenco degli operatori invitati a presentare offerta</w:t>
            </w:r>
          </w:p>
        </w:tc>
        <w:tc>
          <w:tcPr>
            <w:tcW w:w="0" w:type="auto"/>
          </w:tcPr>
          <w:p w:rsidR="000E40CD" w:rsidRDefault="000E40CD" w:rsidP="0040774B">
            <w:r>
              <w:t>-</w:t>
            </w:r>
          </w:p>
        </w:tc>
      </w:tr>
      <w:tr w:rsidR="000E40CD" w:rsidTr="0040774B">
        <w:tc>
          <w:tcPr>
            <w:tcW w:w="0" w:type="auto"/>
          </w:tcPr>
          <w:p w:rsidR="000E40CD" w:rsidRDefault="000E40CD" w:rsidP="0040774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E40CD" w:rsidRDefault="000E40CD" w:rsidP="0040774B">
            <w:r>
              <w:t>-</w:t>
            </w:r>
          </w:p>
        </w:tc>
      </w:tr>
      <w:tr w:rsidR="000E40CD" w:rsidTr="0040774B">
        <w:tc>
          <w:tcPr>
            <w:tcW w:w="0" w:type="auto"/>
          </w:tcPr>
          <w:p w:rsidR="000E40CD" w:rsidRDefault="000E40CD" w:rsidP="0040774B">
            <w:r>
              <w:t>Aggiudicatario</w:t>
            </w:r>
          </w:p>
        </w:tc>
        <w:tc>
          <w:tcPr>
            <w:tcW w:w="0" w:type="auto"/>
          </w:tcPr>
          <w:p w:rsidR="000E40CD" w:rsidRDefault="000E40CD" w:rsidP="0040774B">
            <w:r>
              <w:t>Euro Ambiente Società Cooperativa - 01330670850</w:t>
            </w:r>
          </w:p>
        </w:tc>
      </w:tr>
      <w:tr w:rsidR="000E40CD" w:rsidTr="0040774B">
        <w:tc>
          <w:tcPr>
            <w:tcW w:w="0" w:type="auto"/>
          </w:tcPr>
          <w:p w:rsidR="000E40CD" w:rsidRDefault="000E40CD" w:rsidP="0040774B">
            <w:r>
              <w:t>Importo di aggiudicazione</w:t>
            </w:r>
          </w:p>
        </w:tc>
        <w:tc>
          <w:tcPr>
            <w:tcW w:w="0" w:type="auto"/>
          </w:tcPr>
          <w:p w:rsidR="000E40CD" w:rsidRDefault="000E40CD" w:rsidP="0040774B">
            <w:r>
              <w:t>€ 9.747,99 (importo complessivo)</w:t>
            </w:r>
          </w:p>
        </w:tc>
      </w:tr>
      <w:tr w:rsidR="000E40CD" w:rsidTr="0040774B">
        <w:tc>
          <w:tcPr>
            <w:tcW w:w="0" w:type="auto"/>
          </w:tcPr>
          <w:p w:rsidR="000E40CD" w:rsidRDefault="000E40CD" w:rsidP="0040774B">
            <w:r>
              <w:t>Tempi di completamento dell'opera servizio o fornitura</w:t>
            </w:r>
          </w:p>
        </w:tc>
        <w:tc>
          <w:tcPr>
            <w:tcW w:w="0" w:type="auto"/>
          </w:tcPr>
          <w:p w:rsidR="000E40CD" w:rsidRDefault="000E40CD" w:rsidP="0040774B">
            <w:r>
              <w:t>Data inizio -</w:t>
            </w:r>
          </w:p>
          <w:p w:rsidR="000E40CD" w:rsidRDefault="000E40CD" w:rsidP="0040774B">
            <w:r>
              <w:t>Data ultimazione -</w:t>
            </w:r>
          </w:p>
        </w:tc>
      </w:tr>
      <w:tr w:rsidR="000E40CD" w:rsidTr="0040774B">
        <w:tc>
          <w:tcPr>
            <w:tcW w:w="0" w:type="auto"/>
          </w:tcPr>
          <w:p w:rsidR="000E40CD" w:rsidRDefault="000E40CD" w:rsidP="0040774B">
            <w:r>
              <w:t>Importo delle somme liquidate</w:t>
            </w:r>
          </w:p>
        </w:tc>
        <w:tc>
          <w:tcPr>
            <w:tcW w:w="0" w:type="auto"/>
          </w:tcPr>
          <w:p w:rsidR="000E40CD" w:rsidRDefault="0040603A" w:rsidP="0040774B">
            <w:r>
              <w:t>€ 8.861,81 (escluso iva)</w:t>
            </w:r>
          </w:p>
        </w:tc>
      </w:tr>
    </w:tbl>
    <w:p w:rsidR="00EB7EFF" w:rsidRDefault="00EB7EFF"/>
    <w:sectPr w:rsidR="00EB7EFF" w:rsidSect="00EB7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0E40CD"/>
    <w:rsid w:val="000E40CD"/>
    <w:rsid w:val="0040603A"/>
    <w:rsid w:val="00AB3037"/>
    <w:rsid w:val="00EB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0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4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2022-03-29T15:18:00Z</dcterms:created>
  <dcterms:modified xsi:type="dcterms:W3CDTF">2022-09-27T15:01:00Z</dcterms:modified>
</cp:coreProperties>
</file>