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55"/>
        <w:gridCol w:w="6499"/>
      </w:tblGrid>
      <w:tr w:rsidR="00C42581" w:rsidTr="009137F7">
        <w:tc>
          <w:tcPr>
            <w:tcW w:w="0" w:type="auto"/>
          </w:tcPr>
          <w:p w:rsidR="00C42581" w:rsidRDefault="00C42581" w:rsidP="009137F7">
            <w:r>
              <w:t>CIG</w:t>
            </w:r>
          </w:p>
        </w:tc>
        <w:tc>
          <w:tcPr>
            <w:tcW w:w="0" w:type="auto"/>
          </w:tcPr>
          <w:p w:rsidR="00C42581" w:rsidRDefault="00C42581" w:rsidP="009137F7">
            <w:r>
              <w:t>Z3635D0307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Struttura proponente</w:t>
            </w:r>
          </w:p>
        </w:tc>
        <w:tc>
          <w:tcPr>
            <w:tcW w:w="0" w:type="auto"/>
          </w:tcPr>
          <w:p w:rsidR="00C42581" w:rsidRDefault="00C42581" w:rsidP="009137F7">
            <w:r>
              <w:t>Comune di Tusa - 85000610833 - Area Contabile - Responsabile del Procedimento Alfieri Antonietta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Oggetto del bando</w:t>
            </w:r>
          </w:p>
        </w:tc>
        <w:tc>
          <w:tcPr>
            <w:tcW w:w="0" w:type="auto"/>
          </w:tcPr>
          <w:p w:rsidR="00C42581" w:rsidRDefault="00C42581" w:rsidP="009137F7">
            <w:r>
              <w:t>Fornitura della piattaforma Software Web per la gestione della “trasparenza del servizio rifiuti” in esecuzione delibera ARERA n. 444 del 31/10/2019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Procedura di scelta del contraente</w:t>
            </w:r>
          </w:p>
        </w:tc>
        <w:tc>
          <w:tcPr>
            <w:tcW w:w="0" w:type="auto"/>
          </w:tcPr>
          <w:p w:rsidR="00C42581" w:rsidRDefault="00C42581" w:rsidP="009137F7">
            <w:r w:rsidRPr="00C102EF">
              <w:t>Affidamento diretto - Art. 36 c. 2 lett. a) D.Lgs. n. 50/2016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Elenco degli operatori invitati a presentare offerta</w:t>
            </w:r>
          </w:p>
        </w:tc>
        <w:tc>
          <w:tcPr>
            <w:tcW w:w="0" w:type="auto"/>
          </w:tcPr>
          <w:p w:rsidR="00C42581" w:rsidRDefault="00C42581" w:rsidP="009137F7">
            <w:r>
              <w:t>-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42581" w:rsidRDefault="00C42581" w:rsidP="009137F7">
            <w:r>
              <w:t>-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Aggiudicatario</w:t>
            </w:r>
          </w:p>
        </w:tc>
        <w:tc>
          <w:tcPr>
            <w:tcW w:w="0" w:type="auto"/>
          </w:tcPr>
          <w:p w:rsidR="00C42581" w:rsidRDefault="00C42581" w:rsidP="009137F7">
            <w:r>
              <w:t>Golem Net s.r.l. - 04271000871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Importo di aggiudicazione</w:t>
            </w:r>
          </w:p>
        </w:tc>
        <w:tc>
          <w:tcPr>
            <w:tcW w:w="0" w:type="auto"/>
          </w:tcPr>
          <w:p w:rsidR="00C42581" w:rsidRDefault="00C42581" w:rsidP="009137F7">
            <w:r>
              <w:t>€ 651,48 (importo complessivo)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Tempi di completamento dell'opera servizio o fornitura</w:t>
            </w:r>
          </w:p>
        </w:tc>
        <w:tc>
          <w:tcPr>
            <w:tcW w:w="0" w:type="auto"/>
          </w:tcPr>
          <w:p w:rsidR="00C42581" w:rsidRDefault="00C42581" w:rsidP="009137F7">
            <w:r>
              <w:t>Data inizio -</w:t>
            </w:r>
          </w:p>
          <w:p w:rsidR="00C42581" w:rsidRDefault="00C42581" w:rsidP="009137F7">
            <w:r>
              <w:t>Data ultimazione -</w:t>
            </w:r>
          </w:p>
        </w:tc>
      </w:tr>
      <w:tr w:rsidR="00C42581" w:rsidTr="009137F7">
        <w:tc>
          <w:tcPr>
            <w:tcW w:w="0" w:type="auto"/>
          </w:tcPr>
          <w:p w:rsidR="00C42581" w:rsidRDefault="00C42581" w:rsidP="009137F7">
            <w:r>
              <w:t>Importo delle somme liquidate</w:t>
            </w:r>
          </w:p>
        </w:tc>
        <w:tc>
          <w:tcPr>
            <w:tcW w:w="0" w:type="auto"/>
          </w:tcPr>
          <w:p w:rsidR="00C42581" w:rsidRDefault="00C43173" w:rsidP="009137F7">
            <w:r>
              <w:t>€ 534,00 (escluso iva)</w:t>
            </w:r>
          </w:p>
        </w:tc>
      </w:tr>
    </w:tbl>
    <w:p w:rsidR="00090A0C" w:rsidRDefault="00090A0C"/>
    <w:sectPr w:rsidR="00090A0C" w:rsidSect="0009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C42581"/>
    <w:rsid w:val="00090A0C"/>
    <w:rsid w:val="00272F91"/>
    <w:rsid w:val="00373E8D"/>
    <w:rsid w:val="00C102EF"/>
    <w:rsid w:val="00C42581"/>
    <w:rsid w:val="00C4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2022-04-12T14:33:00Z</dcterms:created>
  <dcterms:modified xsi:type="dcterms:W3CDTF">2022-07-12T14:54:00Z</dcterms:modified>
</cp:coreProperties>
</file>