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95"/>
        <w:gridCol w:w="6359"/>
      </w:tblGrid>
      <w:tr w:rsidR="00AA2501" w:rsidTr="007610E9">
        <w:tc>
          <w:tcPr>
            <w:tcW w:w="0" w:type="auto"/>
          </w:tcPr>
          <w:p w:rsidR="00AA2501" w:rsidRDefault="00AA2501" w:rsidP="007610E9">
            <w:r>
              <w:t>CIG</w:t>
            </w:r>
          </w:p>
        </w:tc>
        <w:tc>
          <w:tcPr>
            <w:tcW w:w="0" w:type="auto"/>
          </w:tcPr>
          <w:p w:rsidR="00AA2501" w:rsidRDefault="00AA2501" w:rsidP="007610E9">
            <w:r>
              <w:t>Z7337A3ACC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Struttura proponente</w:t>
            </w:r>
          </w:p>
        </w:tc>
        <w:tc>
          <w:tcPr>
            <w:tcW w:w="0" w:type="auto"/>
          </w:tcPr>
          <w:p w:rsidR="00AA2501" w:rsidRDefault="00AA2501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Oggetto del bando</w:t>
            </w:r>
          </w:p>
        </w:tc>
        <w:tc>
          <w:tcPr>
            <w:tcW w:w="0" w:type="auto"/>
          </w:tcPr>
          <w:p w:rsidR="00AA2501" w:rsidRDefault="00AA2501" w:rsidP="007610E9">
            <w:r>
              <w:t xml:space="preserve">Affidamento servizio per la redazione del piano di sicurezza per la festa da ballo di giorno 09/09/2022, inserita nel programma </w:t>
            </w:r>
            <w:proofErr w:type="spellStart"/>
            <w:r>
              <w:t>Factus</w:t>
            </w:r>
            <w:proofErr w:type="spellEnd"/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Procedura di scelta del contraente</w:t>
            </w:r>
          </w:p>
        </w:tc>
        <w:tc>
          <w:tcPr>
            <w:tcW w:w="0" w:type="auto"/>
          </w:tcPr>
          <w:p w:rsidR="00AA2501" w:rsidRDefault="00AA2501" w:rsidP="007610E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AA2501" w:rsidRDefault="00AA2501" w:rsidP="007610E9">
            <w:r>
              <w:t>-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A2501" w:rsidRDefault="00AA2501" w:rsidP="007610E9">
            <w:r>
              <w:t>-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Aggiudicatario</w:t>
            </w:r>
          </w:p>
        </w:tc>
        <w:tc>
          <w:tcPr>
            <w:tcW w:w="0" w:type="auto"/>
          </w:tcPr>
          <w:p w:rsidR="00AA2501" w:rsidRDefault="00AA2501" w:rsidP="007610E9">
            <w:r>
              <w:t xml:space="preserve">Arch. Francesco </w:t>
            </w:r>
            <w:proofErr w:type="spellStart"/>
            <w:r>
              <w:t>Levanto</w:t>
            </w:r>
            <w:proofErr w:type="spellEnd"/>
            <w:r>
              <w:t xml:space="preserve"> - 02560730836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Importo di aggiudicazione</w:t>
            </w:r>
          </w:p>
        </w:tc>
        <w:tc>
          <w:tcPr>
            <w:tcW w:w="0" w:type="auto"/>
          </w:tcPr>
          <w:p w:rsidR="00AA2501" w:rsidRDefault="00AA2501" w:rsidP="007610E9">
            <w:r>
              <w:t>€ 250,00 (importo complessivo)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AA2501" w:rsidRDefault="00AA2501" w:rsidP="007610E9">
            <w:r>
              <w:t>Data inizio -</w:t>
            </w:r>
          </w:p>
          <w:p w:rsidR="00AA2501" w:rsidRDefault="00AA2501" w:rsidP="007610E9">
            <w:r>
              <w:t>Data ultimazione -</w:t>
            </w:r>
          </w:p>
        </w:tc>
      </w:tr>
      <w:tr w:rsidR="00AA2501" w:rsidTr="007610E9">
        <w:tc>
          <w:tcPr>
            <w:tcW w:w="0" w:type="auto"/>
          </w:tcPr>
          <w:p w:rsidR="00AA2501" w:rsidRDefault="00AA2501" w:rsidP="007610E9">
            <w:r>
              <w:t>Importo delle somme liquidate</w:t>
            </w:r>
          </w:p>
        </w:tc>
        <w:tc>
          <w:tcPr>
            <w:tcW w:w="0" w:type="auto"/>
          </w:tcPr>
          <w:p w:rsidR="00AA2501" w:rsidRDefault="003D2667" w:rsidP="007610E9">
            <w:r>
              <w:t>€ 250,00 (importo complessivo)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A2501"/>
    <w:rsid w:val="003D2667"/>
    <w:rsid w:val="00720423"/>
    <w:rsid w:val="00AA2501"/>
    <w:rsid w:val="00CC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5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2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2022-10-06T11:01:00Z</dcterms:created>
  <dcterms:modified xsi:type="dcterms:W3CDTF">2022-10-25T15:50:00Z</dcterms:modified>
</cp:coreProperties>
</file>