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29"/>
        <w:gridCol w:w="5825"/>
      </w:tblGrid>
      <w:tr w:rsidR="00661EFA" w:rsidTr="00143D8A">
        <w:tc>
          <w:tcPr>
            <w:tcW w:w="0" w:type="auto"/>
          </w:tcPr>
          <w:p w:rsidR="00661EFA" w:rsidRDefault="00661EFA" w:rsidP="00143D8A">
            <w:r>
              <w:t>CIG</w:t>
            </w:r>
          </w:p>
        </w:tc>
        <w:tc>
          <w:tcPr>
            <w:tcW w:w="0" w:type="auto"/>
          </w:tcPr>
          <w:p w:rsidR="00661EFA" w:rsidRDefault="00661EFA" w:rsidP="00143D8A">
            <w:r>
              <w:t>ZDF33A4991</w:t>
            </w:r>
          </w:p>
        </w:tc>
      </w:tr>
      <w:tr w:rsidR="00661EFA" w:rsidTr="00143D8A">
        <w:tc>
          <w:tcPr>
            <w:tcW w:w="0" w:type="auto"/>
          </w:tcPr>
          <w:p w:rsidR="00661EFA" w:rsidRDefault="00661EFA" w:rsidP="00143D8A">
            <w:r>
              <w:t>Struttura proponente</w:t>
            </w:r>
          </w:p>
        </w:tc>
        <w:tc>
          <w:tcPr>
            <w:tcW w:w="0" w:type="auto"/>
          </w:tcPr>
          <w:p w:rsidR="00661EFA" w:rsidRDefault="00661EFA" w:rsidP="00143D8A">
            <w:r>
              <w:t xml:space="preserve">Comune di Tusa - 85000610833 - Area </w:t>
            </w:r>
            <w:r>
              <w:t xml:space="preserve">Vigilanza </w:t>
            </w:r>
            <w:r>
              <w:t>- Responsabile del Procedimento</w:t>
            </w:r>
            <w:r>
              <w:t xml:space="preserve"> Saccone Angela</w:t>
            </w:r>
          </w:p>
        </w:tc>
      </w:tr>
      <w:tr w:rsidR="00661EFA" w:rsidTr="00143D8A">
        <w:tc>
          <w:tcPr>
            <w:tcW w:w="0" w:type="auto"/>
          </w:tcPr>
          <w:p w:rsidR="00661EFA" w:rsidRDefault="00661EFA" w:rsidP="00143D8A">
            <w:r>
              <w:t>Oggetto del bando</w:t>
            </w:r>
          </w:p>
        </w:tc>
        <w:tc>
          <w:tcPr>
            <w:tcW w:w="0" w:type="auto"/>
          </w:tcPr>
          <w:p w:rsidR="00661EFA" w:rsidRDefault="00661EFA" w:rsidP="00143D8A">
            <w:r>
              <w:t>Acquisto divisa invernale Ausiliario del Traffico</w:t>
            </w:r>
          </w:p>
        </w:tc>
      </w:tr>
      <w:tr w:rsidR="00661EFA" w:rsidTr="00143D8A">
        <w:tc>
          <w:tcPr>
            <w:tcW w:w="0" w:type="auto"/>
          </w:tcPr>
          <w:p w:rsidR="00661EFA" w:rsidRDefault="00661EFA" w:rsidP="00143D8A">
            <w:r>
              <w:t>Procedura di scelta del contraente</w:t>
            </w:r>
          </w:p>
        </w:tc>
        <w:tc>
          <w:tcPr>
            <w:tcW w:w="0" w:type="auto"/>
          </w:tcPr>
          <w:p w:rsidR="00661EFA" w:rsidRDefault="00661EFA" w:rsidP="00143D8A">
            <w:r>
              <w:t>Affidamento diretto - Art. 36 c. 2 lett. a) D.Lgs. n. 50/2016</w:t>
            </w:r>
          </w:p>
        </w:tc>
      </w:tr>
      <w:tr w:rsidR="00661EFA" w:rsidTr="00143D8A">
        <w:tc>
          <w:tcPr>
            <w:tcW w:w="0" w:type="auto"/>
          </w:tcPr>
          <w:p w:rsidR="00661EFA" w:rsidRDefault="00661EFA" w:rsidP="00143D8A">
            <w:r>
              <w:t>Elenco degli operatori invitati a presentare offerta</w:t>
            </w:r>
          </w:p>
        </w:tc>
        <w:tc>
          <w:tcPr>
            <w:tcW w:w="0" w:type="auto"/>
          </w:tcPr>
          <w:p w:rsidR="00661EFA" w:rsidRDefault="00661EFA" w:rsidP="00143D8A">
            <w:r>
              <w:t>-</w:t>
            </w:r>
          </w:p>
        </w:tc>
      </w:tr>
      <w:tr w:rsidR="00661EFA" w:rsidTr="00143D8A">
        <w:tc>
          <w:tcPr>
            <w:tcW w:w="0" w:type="auto"/>
          </w:tcPr>
          <w:p w:rsidR="00661EFA" w:rsidRDefault="00661EFA" w:rsidP="00143D8A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61EFA" w:rsidRDefault="00661EFA" w:rsidP="00143D8A">
            <w:r>
              <w:t>-</w:t>
            </w:r>
          </w:p>
        </w:tc>
      </w:tr>
      <w:tr w:rsidR="00661EFA" w:rsidTr="00143D8A">
        <w:tc>
          <w:tcPr>
            <w:tcW w:w="0" w:type="auto"/>
          </w:tcPr>
          <w:p w:rsidR="00661EFA" w:rsidRDefault="00661EFA" w:rsidP="00143D8A">
            <w:r>
              <w:t>Aggiudicatario</w:t>
            </w:r>
          </w:p>
        </w:tc>
        <w:tc>
          <w:tcPr>
            <w:tcW w:w="0" w:type="auto"/>
          </w:tcPr>
          <w:p w:rsidR="00661EFA" w:rsidRDefault="00661EFA" w:rsidP="00143D8A">
            <w:r>
              <w:t>Matos di Mannino Gabriella - 03038590836</w:t>
            </w:r>
          </w:p>
        </w:tc>
      </w:tr>
      <w:tr w:rsidR="00661EFA" w:rsidTr="00143D8A">
        <w:tc>
          <w:tcPr>
            <w:tcW w:w="0" w:type="auto"/>
          </w:tcPr>
          <w:p w:rsidR="00661EFA" w:rsidRDefault="00661EFA" w:rsidP="00143D8A">
            <w:r>
              <w:t>Importo di aggiudicazione</w:t>
            </w:r>
          </w:p>
        </w:tc>
        <w:tc>
          <w:tcPr>
            <w:tcW w:w="0" w:type="auto"/>
          </w:tcPr>
          <w:p w:rsidR="00661EFA" w:rsidRDefault="00661EFA" w:rsidP="00143D8A">
            <w:r>
              <w:t>€ 687,60</w:t>
            </w:r>
          </w:p>
        </w:tc>
      </w:tr>
      <w:tr w:rsidR="00661EFA" w:rsidTr="00143D8A">
        <w:tc>
          <w:tcPr>
            <w:tcW w:w="0" w:type="auto"/>
          </w:tcPr>
          <w:p w:rsidR="00661EFA" w:rsidRDefault="00661EFA" w:rsidP="00143D8A">
            <w:r>
              <w:t>Tempi di completamento dell'opera servizio o fornitura</w:t>
            </w:r>
          </w:p>
        </w:tc>
        <w:tc>
          <w:tcPr>
            <w:tcW w:w="0" w:type="auto"/>
          </w:tcPr>
          <w:p w:rsidR="00661EFA" w:rsidRDefault="00661EFA" w:rsidP="00143D8A">
            <w:r>
              <w:t>Data inizio -</w:t>
            </w:r>
          </w:p>
          <w:p w:rsidR="00661EFA" w:rsidRDefault="00661EFA" w:rsidP="00143D8A">
            <w:r>
              <w:t>Data ultimazione -</w:t>
            </w:r>
          </w:p>
        </w:tc>
      </w:tr>
      <w:tr w:rsidR="00661EFA" w:rsidTr="00143D8A">
        <w:tc>
          <w:tcPr>
            <w:tcW w:w="0" w:type="auto"/>
          </w:tcPr>
          <w:p w:rsidR="00661EFA" w:rsidRDefault="00661EFA" w:rsidP="00143D8A">
            <w:r>
              <w:t>Importo delle somme liquidate</w:t>
            </w:r>
          </w:p>
        </w:tc>
        <w:tc>
          <w:tcPr>
            <w:tcW w:w="0" w:type="auto"/>
          </w:tcPr>
          <w:p w:rsidR="00661EFA" w:rsidRDefault="00661EFA" w:rsidP="00143D8A"/>
        </w:tc>
      </w:tr>
    </w:tbl>
    <w:p w:rsidR="003158A6" w:rsidRDefault="003158A6"/>
    <w:sectPr w:rsidR="003158A6" w:rsidSect="003158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compat/>
  <w:rsids>
    <w:rsidRoot w:val="00661EFA"/>
    <w:rsid w:val="003158A6"/>
    <w:rsid w:val="00661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1E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61E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2021-11-03T13:21:00Z</dcterms:created>
  <dcterms:modified xsi:type="dcterms:W3CDTF">2021-11-03T13:24:00Z</dcterms:modified>
</cp:coreProperties>
</file>