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26"/>
        <w:gridCol w:w="6028"/>
      </w:tblGrid>
      <w:tr w:rsidR="009F504D" w:rsidTr="00CD1465">
        <w:tc>
          <w:tcPr>
            <w:tcW w:w="0" w:type="auto"/>
          </w:tcPr>
          <w:p w:rsidR="009F504D" w:rsidRDefault="009F504D" w:rsidP="00CD1465">
            <w:r>
              <w:t>CIG</w:t>
            </w:r>
          </w:p>
        </w:tc>
        <w:tc>
          <w:tcPr>
            <w:tcW w:w="0" w:type="auto"/>
          </w:tcPr>
          <w:p w:rsidR="009F504D" w:rsidRDefault="009F504D" w:rsidP="00CD1465">
            <w:r>
              <w:t>Z3232BB947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Struttura proponente</w:t>
            </w:r>
          </w:p>
        </w:tc>
        <w:tc>
          <w:tcPr>
            <w:tcW w:w="0" w:type="auto"/>
          </w:tcPr>
          <w:p w:rsidR="009F504D" w:rsidRDefault="009F504D" w:rsidP="00CD146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Oggetto del bando</w:t>
            </w:r>
          </w:p>
        </w:tc>
        <w:tc>
          <w:tcPr>
            <w:tcW w:w="0" w:type="auto"/>
          </w:tcPr>
          <w:p w:rsidR="009F504D" w:rsidRDefault="009F504D" w:rsidP="00CD1465">
            <w:r>
              <w:t xml:space="preserve">Affidamento lavori per </w:t>
            </w:r>
            <w:proofErr w:type="spellStart"/>
            <w:r>
              <w:t>decespugliamento</w:t>
            </w:r>
            <w:proofErr w:type="spellEnd"/>
            <w:r>
              <w:t xml:space="preserve"> aree adiacenti sorgenti idriche e sistemazione strade di accesso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Procedura di scelta del contraente</w:t>
            </w:r>
          </w:p>
        </w:tc>
        <w:tc>
          <w:tcPr>
            <w:tcW w:w="0" w:type="auto"/>
          </w:tcPr>
          <w:p w:rsidR="009F504D" w:rsidRDefault="009F504D" w:rsidP="00CD146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Elenco degli operatori invitati a presentare offerta</w:t>
            </w:r>
          </w:p>
        </w:tc>
        <w:tc>
          <w:tcPr>
            <w:tcW w:w="0" w:type="auto"/>
          </w:tcPr>
          <w:p w:rsidR="009F504D" w:rsidRDefault="009F504D" w:rsidP="00CD1465">
            <w:r>
              <w:t>-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F504D" w:rsidRDefault="009F504D" w:rsidP="00CD1465">
            <w:r>
              <w:t>-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Aggiudicatario</w:t>
            </w:r>
          </w:p>
        </w:tc>
        <w:tc>
          <w:tcPr>
            <w:tcW w:w="0" w:type="auto"/>
          </w:tcPr>
          <w:p w:rsidR="009F504D" w:rsidRDefault="009F504D" w:rsidP="00CD1465">
            <w:r>
              <w:t>Longo Giacomo - 02705040836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Importo di aggiudicazione</w:t>
            </w:r>
          </w:p>
        </w:tc>
        <w:tc>
          <w:tcPr>
            <w:tcW w:w="0" w:type="auto"/>
          </w:tcPr>
          <w:p w:rsidR="009F504D" w:rsidRDefault="009F504D" w:rsidP="00CD1465">
            <w:r w:rsidRPr="009F504D">
              <w:t>€ 4.378,18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Tempi di completamento dell'opera servizio o fornitura</w:t>
            </w:r>
          </w:p>
        </w:tc>
        <w:tc>
          <w:tcPr>
            <w:tcW w:w="0" w:type="auto"/>
          </w:tcPr>
          <w:p w:rsidR="009F504D" w:rsidRDefault="009F504D" w:rsidP="00CD1465">
            <w:r>
              <w:t>Data inizio -</w:t>
            </w:r>
          </w:p>
          <w:p w:rsidR="009F504D" w:rsidRDefault="009F504D" w:rsidP="00CD1465">
            <w:r>
              <w:t>Data ultimazione -</w:t>
            </w:r>
          </w:p>
        </w:tc>
      </w:tr>
      <w:tr w:rsidR="009F504D" w:rsidTr="00CD1465">
        <w:tc>
          <w:tcPr>
            <w:tcW w:w="0" w:type="auto"/>
          </w:tcPr>
          <w:p w:rsidR="009F504D" w:rsidRDefault="009F504D" w:rsidP="00CD1465">
            <w:r>
              <w:t>Importo delle somme liquidate</w:t>
            </w:r>
          </w:p>
        </w:tc>
        <w:tc>
          <w:tcPr>
            <w:tcW w:w="0" w:type="auto"/>
          </w:tcPr>
          <w:p w:rsidR="009F504D" w:rsidRDefault="00BC56A3" w:rsidP="00CD1465">
            <w:r w:rsidRPr="009F504D">
              <w:t>€ 4.378,18</w:t>
            </w:r>
          </w:p>
        </w:tc>
      </w:tr>
    </w:tbl>
    <w:p w:rsidR="00642F43" w:rsidRDefault="00642F43"/>
    <w:sectPr w:rsidR="00642F43" w:rsidSect="00642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F504D"/>
    <w:rsid w:val="00067FBA"/>
    <w:rsid w:val="00642F43"/>
    <w:rsid w:val="009F504D"/>
    <w:rsid w:val="00BC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2021-08-17T15:07:00Z</dcterms:created>
  <dcterms:modified xsi:type="dcterms:W3CDTF">2021-10-26T09:18:00Z</dcterms:modified>
</cp:coreProperties>
</file>