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8"/>
        <w:gridCol w:w="6186"/>
      </w:tblGrid>
      <w:tr w:rsidR="00F714A2" w:rsidTr="0093133F">
        <w:tc>
          <w:tcPr>
            <w:tcW w:w="0" w:type="auto"/>
          </w:tcPr>
          <w:p w:rsidR="00F714A2" w:rsidRDefault="00F714A2" w:rsidP="0093133F">
            <w:r>
              <w:t>CIG</w:t>
            </w:r>
          </w:p>
        </w:tc>
        <w:tc>
          <w:tcPr>
            <w:tcW w:w="0" w:type="auto"/>
          </w:tcPr>
          <w:p w:rsidR="00F714A2" w:rsidRDefault="00F714A2" w:rsidP="0093133F">
            <w:r>
              <w:t>Z7532BA41E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Struttura proponente</w:t>
            </w:r>
          </w:p>
        </w:tc>
        <w:tc>
          <w:tcPr>
            <w:tcW w:w="0" w:type="auto"/>
          </w:tcPr>
          <w:p w:rsidR="00F714A2" w:rsidRDefault="00F714A2" w:rsidP="0093133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Oggetto del bando</w:t>
            </w:r>
          </w:p>
        </w:tc>
        <w:tc>
          <w:tcPr>
            <w:tcW w:w="0" w:type="auto"/>
          </w:tcPr>
          <w:p w:rsidR="00F714A2" w:rsidRDefault="00F714A2" w:rsidP="0093133F">
            <w:r>
              <w:t>Affidamento incarico redazione di n. 04 piani di sicurezza per manifestazioni artistico culturali agosto e settembre 2021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Procedura di scelta del contraente</w:t>
            </w:r>
          </w:p>
        </w:tc>
        <w:tc>
          <w:tcPr>
            <w:tcW w:w="0" w:type="auto"/>
          </w:tcPr>
          <w:p w:rsidR="00F714A2" w:rsidRDefault="00F714A2" w:rsidP="0093133F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Elenco degli operatori invitati a presentare offerta</w:t>
            </w:r>
          </w:p>
        </w:tc>
        <w:tc>
          <w:tcPr>
            <w:tcW w:w="0" w:type="auto"/>
          </w:tcPr>
          <w:p w:rsidR="00F714A2" w:rsidRDefault="00F714A2" w:rsidP="0093133F">
            <w:r>
              <w:t>-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714A2" w:rsidRDefault="00F714A2" w:rsidP="0093133F">
            <w:r>
              <w:t>-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Aggiudicatario</w:t>
            </w:r>
          </w:p>
        </w:tc>
        <w:tc>
          <w:tcPr>
            <w:tcW w:w="0" w:type="auto"/>
          </w:tcPr>
          <w:p w:rsidR="00F714A2" w:rsidRDefault="00F714A2" w:rsidP="0093133F">
            <w:r>
              <w:t>Ing. Alessandra Giordano - 03094420837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Importo di aggiudicazione</w:t>
            </w:r>
          </w:p>
        </w:tc>
        <w:tc>
          <w:tcPr>
            <w:tcW w:w="0" w:type="auto"/>
          </w:tcPr>
          <w:p w:rsidR="00F714A2" w:rsidRDefault="00F714A2" w:rsidP="0093133F">
            <w:r>
              <w:t>€ 1.200,00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Tempi di completamento dell'opera servizio o fornitura</w:t>
            </w:r>
          </w:p>
        </w:tc>
        <w:tc>
          <w:tcPr>
            <w:tcW w:w="0" w:type="auto"/>
          </w:tcPr>
          <w:p w:rsidR="00F714A2" w:rsidRDefault="00F714A2" w:rsidP="0093133F">
            <w:r>
              <w:t>Data inizio -</w:t>
            </w:r>
          </w:p>
          <w:p w:rsidR="00F714A2" w:rsidRDefault="00F714A2" w:rsidP="0093133F">
            <w:r>
              <w:t>Data ultimazione -</w:t>
            </w:r>
          </w:p>
        </w:tc>
      </w:tr>
      <w:tr w:rsidR="00F714A2" w:rsidTr="0093133F">
        <w:tc>
          <w:tcPr>
            <w:tcW w:w="0" w:type="auto"/>
          </w:tcPr>
          <w:p w:rsidR="00F714A2" w:rsidRDefault="00F714A2" w:rsidP="0093133F">
            <w:r>
              <w:t>Importo delle somme liquidate</w:t>
            </w:r>
          </w:p>
        </w:tc>
        <w:tc>
          <w:tcPr>
            <w:tcW w:w="0" w:type="auto"/>
          </w:tcPr>
          <w:p w:rsidR="00F714A2" w:rsidRDefault="00E002A6" w:rsidP="0093133F">
            <w:r>
              <w:t>€ 1.200,00</w:t>
            </w:r>
          </w:p>
        </w:tc>
      </w:tr>
    </w:tbl>
    <w:p w:rsidR="00CD5CBF" w:rsidRDefault="00CD5CBF"/>
    <w:sectPr w:rsidR="00CD5CBF" w:rsidSect="00CD5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714A2"/>
    <w:rsid w:val="00212912"/>
    <w:rsid w:val="00CD5CBF"/>
    <w:rsid w:val="00E002A6"/>
    <w:rsid w:val="00F7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1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2021-08-12T14:25:00Z</dcterms:created>
  <dcterms:modified xsi:type="dcterms:W3CDTF">2021-09-07T09:10:00Z</dcterms:modified>
</cp:coreProperties>
</file>