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210"/>
        <w:gridCol w:w="5644"/>
      </w:tblGrid>
      <w:tr w:rsidR="000663ED" w:rsidTr="00684427">
        <w:tc>
          <w:tcPr>
            <w:tcW w:w="0" w:type="auto"/>
          </w:tcPr>
          <w:p w:rsidR="000663ED" w:rsidRDefault="000663ED" w:rsidP="00684427">
            <w:r>
              <w:t>CIG</w:t>
            </w:r>
          </w:p>
        </w:tc>
        <w:tc>
          <w:tcPr>
            <w:tcW w:w="0" w:type="auto"/>
          </w:tcPr>
          <w:p w:rsidR="000663ED" w:rsidRDefault="000663ED" w:rsidP="00684427">
            <w:r>
              <w:t>ZAB324A4A6</w:t>
            </w:r>
          </w:p>
        </w:tc>
      </w:tr>
      <w:tr w:rsidR="000663ED" w:rsidTr="00684427">
        <w:tc>
          <w:tcPr>
            <w:tcW w:w="0" w:type="auto"/>
          </w:tcPr>
          <w:p w:rsidR="000663ED" w:rsidRDefault="000663ED" w:rsidP="00684427">
            <w:r>
              <w:t>Struttura proponente</w:t>
            </w:r>
          </w:p>
        </w:tc>
        <w:tc>
          <w:tcPr>
            <w:tcW w:w="0" w:type="auto"/>
          </w:tcPr>
          <w:p w:rsidR="000663ED" w:rsidRDefault="000663ED" w:rsidP="0068442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Amministrativa </w:t>
            </w:r>
            <w:r>
              <w:t>- Responsabile del Procedimento</w:t>
            </w:r>
          </w:p>
        </w:tc>
      </w:tr>
      <w:tr w:rsidR="000663ED" w:rsidTr="00684427">
        <w:tc>
          <w:tcPr>
            <w:tcW w:w="0" w:type="auto"/>
          </w:tcPr>
          <w:p w:rsidR="000663ED" w:rsidRDefault="000663ED" w:rsidP="00684427">
            <w:r>
              <w:t>Oggetto del bando</w:t>
            </w:r>
          </w:p>
        </w:tc>
        <w:tc>
          <w:tcPr>
            <w:tcW w:w="0" w:type="auto"/>
          </w:tcPr>
          <w:p w:rsidR="000663ED" w:rsidRDefault="000663ED" w:rsidP="00684427">
            <w:r>
              <w:t>Affidamento fornitura pannelli e brochure informativi spiagge Bandiera Blu 2021</w:t>
            </w:r>
          </w:p>
        </w:tc>
      </w:tr>
      <w:tr w:rsidR="000663ED" w:rsidTr="00684427">
        <w:tc>
          <w:tcPr>
            <w:tcW w:w="0" w:type="auto"/>
          </w:tcPr>
          <w:p w:rsidR="000663ED" w:rsidRDefault="000663ED" w:rsidP="00684427">
            <w:r>
              <w:t>Procedura di scelta del contraente</w:t>
            </w:r>
          </w:p>
        </w:tc>
        <w:tc>
          <w:tcPr>
            <w:tcW w:w="0" w:type="auto"/>
          </w:tcPr>
          <w:p w:rsidR="000663ED" w:rsidRDefault="000663ED" w:rsidP="0068442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663ED" w:rsidTr="00684427">
        <w:tc>
          <w:tcPr>
            <w:tcW w:w="0" w:type="auto"/>
          </w:tcPr>
          <w:p w:rsidR="000663ED" w:rsidRDefault="000663ED" w:rsidP="00684427">
            <w:r>
              <w:t>Elenco degli operatori invitati a presentare offerta</w:t>
            </w:r>
          </w:p>
        </w:tc>
        <w:tc>
          <w:tcPr>
            <w:tcW w:w="0" w:type="auto"/>
          </w:tcPr>
          <w:p w:rsidR="000663ED" w:rsidRDefault="000663ED" w:rsidP="00684427">
            <w:r>
              <w:t>-</w:t>
            </w:r>
          </w:p>
        </w:tc>
      </w:tr>
      <w:tr w:rsidR="000663ED" w:rsidTr="00684427">
        <w:tc>
          <w:tcPr>
            <w:tcW w:w="0" w:type="auto"/>
          </w:tcPr>
          <w:p w:rsidR="000663ED" w:rsidRDefault="000663ED" w:rsidP="0068442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663ED" w:rsidRDefault="000663ED" w:rsidP="00684427">
            <w:r>
              <w:t>-</w:t>
            </w:r>
          </w:p>
        </w:tc>
      </w:tr>
      <w:tr w:rsidR="000663ED" w:rsidTr="00684427">
        <w:tc>
          <w:tcPr>
            <w:tcW w:w="0" w:type="auto"/>
          </w:tcPr>
          <w:p w:rsidR="000663ED" w:rsidRDefault="000663ED" w:rsidP="00684427">
            <w:r>
              <w:t>Aggiudicatario</w:t>
            </w:r>
          </w:p>
        </w:tc>
        <w:tc>
          <w:tcPr>
            <w:tcW w:w="0" w:type="auto"/>
          </w:tcPr>
          <w:p w:rsidR="000663ED" w:rsidRDefault="000663ED" w:rsidP="00684427">
            <w:r>
              <w:t>Sprint Stampatori in Palermo di Vitale E. &amp; C. S.a.s. - 04336840824</w:t>
            </w:r>
          </w:p>
        </w:tc>
      </w:tr>
      <w:tr w:rsidR="000663ED" w:rsidTr="00684427">
        <w:tc>
          <w:tcPr>
            <w:tcW w:w="0" w:type="auto"/>
          </w:tcPr>
          <w:p w:rsidR="000663ED" w:rsidRDefault="000663ED" w:rsidP="00684427">
            <w:r>
              <w:t>Importo di aggiudicazione</w:t>
            </w:r>
          </w:p>
        </w:tc>
        <w:tc>
          <w:tcPr>
            <w:tcW w:w="0" w:type="auto"/>
          </w:tcPr>
          <w:p w:rsidR="000663ED" w:rsidRDefault="000663ED" w:rsidP="00684427">
            <w:r>
              <w:t>€ 600,00</w:t>
            </w:r>
          </w:p>
        </w:tc>
      </w:tr>
      <w:tr w:rsidR="000663ED" w:rsidTr="00684427">
        <w:tc>
          <w:tcPr>
            <w:tcW w:w="0" w:type="auto"/>
          </w:tcPr>
          <w:p w:rsidR="000663ED" w:rsidRDefault="000663ED" w:rsidP="00684427">
            <w:r>
              <w:t>Tempi di completamento dell'opera servizio o fornitura</w:t>
            </w:r>
          </w:p>
        </w:tc>
        <w:tc>
          <w:tcPr>
            <w:tcW w:w="0" w:type="auto"/>
          </w:tcPr>
          <w:p w:rsidR="000663ED" w:rsidRDefault="000663ED" w:rsidP="00684427">
            <w:r>
              <w:t>Data inizio -</w:t>
            </w:r>
          </w:p>
          <w:p w:rsidR="000663ED" w:rsidRDefault="000663ED" w:rsidP="00684427">
            <w:r>
              <w:t>Data ultimazione -</w:t>
            </w:r>
          </w:p>
        </w:tc>
      </w:tr>
      <w:tr w:rsidR="000663ED" w:rsidTr="00684427">
        <w:tc>
          <w:tcPr>
            <w:tcW w:w="0" w:type="auto"/>
          </w:tcPr>
          <w:p w:rsidR="000663ED" w:rsidRDefault="000663ED" w:rsidP="00684427">
            <w:r>
              <w:t>Importo delle somme liquidate</w:t>
            </w:r>
          </w:p>
        </w:tc>
        <w:tc>
          <w:tcPr>
            <w:tcW w:w="0" w:type="auto"/>
          </w:tcPr>
          <w:p w:rsidR="000663ED" w:rsidRDefault="000663ED" w:rsidP="00684427">
            <w:r>
              <w:t>€ 600,00</w:t>
            </w:r>
          </w:p>
        </w:tc>
      </w:tr>
    </w:tbl>
    <w:p w:rsidR="00AA7D38" w:rsidRDefault="00AA7D38"/>
    <w:sectPr w:rsidR="00AA7D38" w:rsidSect="00AA7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0663ED"/>
    <w:rsid w:val="000663ED"/>
    <w:rsid w:val="00AA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6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2021-07-16T09:08:00Z</dcterms:created>
  <dcterms:modified xsi:type="dcterms:W3CDTF">2021-07-16T09:12:00Z</dcterms:modified>
</cp:coreProperties>
</file>