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0"/>
        <w:gridCol w:w="6264"/>
      </w:tblGrid>
      <w:tr w:rsidR="005D0551" w:rsidTr="00A3668F">
        <w:tc>
          <w:tcPr>
            <w:tcW w:w="0" w:type="auto"/>
          </w:tcPr>
          <w:p w:rsidR="005D0551" w:rsidRDefault="005D0551" w:rsidP="00A3668F">
            <w:r>
              <w:t>CIG</w:t>
            </w:r>
          </w:p>
        </w:tc>
        <w:tc>
          <w:tcPr>
            <w:tcW w:w="0" w:type="auto"/>
          </w:tcPr>
          <w:p w:rsidR="005D0551" w:rsidRDefault="005D0551" w:rsidP="00A3668F">
            <w:r>
              <w:t>ZC030B9F06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Struttura proponente</w:t>
            </w:r>
          </w:p>
        </w:tc>
        <w:tc>
          <w:tcPr>
            <w:tcW w:w="0" w:type="auto"/>
          </w:tcPr>
          <w:p w:rsidR="005D0551" w:rsidRDefault="005D0551" w:rsidP="00A366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  <w:r w:rsidR="0078448F">
              <w:t>/</w:t>
            </w:r>
            <w:proofErr w:type="spellStart"/>
            <w:r w:rsidR="0078448F">
              <w:t>Zito</w:t>
            </w:r>
            <w:proofErr w:type="spellEnd"/>
            <w:r w:rsidR="0078448F">
              <w:t xml:space="preserve"> Rosalia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Oggetto del bando</w:t>
            </w:r>
          </w:p>
        </w:tc>
        <w:tc>
          <w:tcPr>
            <w:tcW w:w="0" w:type="auto"/>
          </w:tcPr>
          <w:p w:rsidR="005D0551" w:rsidRDefault="005D0551" w:rsidP="00A3668F">
            <w:r>
              <w:t>Affidamento fornitura polizza RCT ed Infortuni. Borsa lavoro PDZ 2021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Procedura di scelta del contraente</w:t>
            </w:r>
          </w:p>
        </w:tc>
        <w:tc>
          <w:tcPr>
            <w:tcW w:w="0" w:type="auto"/>
          </w:tcPr>
          <w:p w:rsidR="005D0551" w:rsidRDefault="005D0551" w:rsidP="005D0551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5D0551" w:rsidRDefault="005D0551" w:rsidP="00A3668F">
            <w:r>
              <w:t>-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D0551" w:rsidRDefault="005D0551" w:rsidP="00A3668F">
            <w:r>
              <w:t>-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Aggiudicatario</w:t>
            </w:r>
          </w:p>
        </w:tc>
        <w:tc>
          <w:tcPr>
            <w:tcW w:w="0" w:type="auto"/>
          </w:tcPr>
          <w:p w:rsidR="005D0551" w:rsidRDefault="005D0551" w:rsidP="00A3668F">
            <w:r>
              <w:t>HDI Assicurazioni</w:t>
            </w:r>
            <w:r w:rsidR="0078448F">
              <w:t xml:space="preserve"> - 05704060820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Importo di aggiudicazione</w:t>
            </w:r>
          </w:p>
        </w:tc>
        <w:tc>
          <w:tcPr>
            <w:tcW w:w="0" w:type="auto"/>
          </w:tcPr>
          <w:p w:rsidR="005D0551" w:rsidRDefault="005D0551" w:rsidP="00A3668F">
            <w:r>
              <w:t>€ 200,00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5D0551" w:rsidRDefault="005D0551" w:rsidP="00A3668F">
            <w:r>
              <w:t>Data inizio -</w:t>
            </w:r>
          </w:p>
          <w:p w:rsidR="005D0551" w:rsidRDefault="005D0551" w:rsidP="00A3668F">
            <w:r>
              <w:t>Data ultimazione -</w:t>
            </w:r>
          </w:p>
        </w:tc>
      </w:tr>
      <w:tr w:rsidR="005D0551" w:rsidTr="00A3668F">
        <w:tc>
          <w:tcPr>
            <w:tcW w:w="0" w:type="auto"/>
          </w:tcPr>
          <w:p w:rsidR="005D0551" w:rsidRDefault="005D0551" w:rsidP="00A3668F">
            <w:r>
              <w:t>Importo delle somme liquidate</w:t>
            </w:r>
          </w:p>
        </w:tc>
        <w:tc>
          <w:tcPr>
            <w:tcW w:w="0" w:type="auto"/>
          </w:tcPr>
          <w:p w:rsidR="005D0551" w:rsidRDefault="0078448F" w:rsidP="00A3668F">
            <w:r>
              <w:t>€ 200,00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D0551"/>
    <w:rsid w:val="005D0551"/>
    <w:rsid w:val="0078448F"/>
    <w:rsid w:val="00BC1269"/>
    <w:rsid w:val="00E4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0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2021-04-27T15:34:00Z</dcterms:created>
  <dcterms:modified xsi:type="dcterms:W3CDTF">2021-07-13T11:30:00Z</dcterms:modified>
</cp:coreProperties>
</file>