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FB2F3D" w:rsidTr="00CE3CFD">
        <w:tc>
          <w:tcPr>
            <w:tcW w:w="0" w:type="auto"/>
          </w:tcPr>
          <w:p w:rsidR="00FB2F3D" w:rsidRDefault="00FB2F3D" w:rsidP="00CE3CFD">
            <w:r>
              <w:t>CIG</w:t>
            </w:r>
          </w:p>
        </w:tc>
        <w:tc>
          <w:tcPr>
            <w:tcW w:w="0" w:type="auto"/>
          </w:tcPr>
          <w:p w:rsidR="00FB2F3D" w:rsidRDefault="00FB2F3D" w:rsidP="00CE3CFD">
            <w:r>
              <w:t>ZD830E909C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Struttura proponente</w:t>
            </w:r>
          </w:p>
        </w:tc>
        <w:tc>
          <w:tcPr>
            <w:tcW w:w="0" w:type="auto"/>
          </w:tcPr>
          <w:p w:rsidR="00FB2F3D" w:rsidRDefault="00FB2F3D" w:rsidP="00CE3CF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Oggetto del bando</w:t>
            </w:r>
          </w:p>
        </w:tc>
        <w:tc>
          <w:tcPr>
            <w:tcW w:w="0" w:type="auto"/>
          </w:tcPr>
          <w:p w:rsidR="00FB2F3D" w:rsidRDefault="00FB2F3D" w:rsidP="00CE3CFD">
            <w:r>
              <w:t>Affidamento lavori di manutenzione ordinaria locali ex Opera Pia G. di Bono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Procedura di scelta del contraente</w:t>
            </w:r>
          </w:p>
        </w:tc>
        <w:tc>
          <w:tcPr>
            <w:tcW w:w="0" w:type="auto"/>
          </w:tcPr>
          <w:p w:rsidR="00FB2F3D" w:rsidRDefault="00FB2F3D" w:rsidP="00CE3CF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Elenco degli operatori invitati a presentare offerta</w:t>
            </w:r>
          </w:p>
        </w:tc>
        <w:tc>
          <w:tcPr>
            <w:tcW w:w="0" w:type="auto"/>
          </w:tcPr>
          <w:p w:rsidR="00FB2F3D" w:rsidRDefault="00FB2F3D" w:rsidP="00CE3CFD">
            <w:r>
              <w:t>-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B2F3D" w:rsidRDefault="00FB2F3D" w:rsidP="00CE3CFD">
            <w:r>
              <w:t>-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Aggiudicatario</w:t>
            </w:r>
          </w:p>
        </w:tc>
        <w:tc>
          <w:tcPr>
            <w:tcW w:w="0" w:type="auto"/>
          </w:tcPr>
          <w:p w:rsidR="00FB2F3D" w:rsidRDefault="00FB2F3D" w:rsidP="00CE3CFD">
            <w:r>
              <w:t>Idea Legno s.n.c. - 01776940833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Importo di aggiudicazione</w:t>
            </w:r>
          </w:p>
        </w:tc>
        <w:tc>
          <w:tcPr>
            <w:tcW w:w="0" w:type="auto"/>
          </w:tcPr>
          <w:p w:rsidR="00FB2F3D" w:rsidRDefault="00FB2F3D" w:rsidP="00CE3CFD">
            <w:r>
              <w:t>€ 819,67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Tempi di completamento dell'opera servizio o fornitura</w:t>
            </w:r>
          </w:p>
        </w:tc>
        <w:tc>
          <w:tcPr>
            <w:tcW w:w="0" w:type="auto"/>
          </w:tcPr>
          <w:p w:rsidR="00FB2F3D" w:rsidRDefault="00FB2F3D" w:rsidP="00CE3CFD">
            <w:r>
              <w:t>Data inizio -</w:t>
            </w:r>
          </w:p>
          <w:p w:rsidR="00FB2F3D" w:rsidRDefault="00FB2F3D" w:rsidP="00CE3CFD">
            <w:r>
              <w:t>Data ultimazione -</w:t>
            </w:r>
          </w:p>
        </w:tc>
      </w:tr>
      <w:tr w:rsidR="00FB2F3D" w:rsidTr="00CE3CFD">
        <w:tc>
          <w:tcPr>
            <w:tcW w:w="0" w:type="auto"/>
          </w:tcPr>
          <w:p w:rsidR="00FB2F3D" w:rsidRDefault="00FB2F3D" w:rsidP="00CE3CFD">
            <w:r>
              <w:t>Importo delle somme liquidate</w:t>
            </w:r>
          </w:p>
        </w:tc>
        <w:tc>
          <w:tcPr>
            <w:tcW w:w="0" w:type="auto"/>
          </w:tcPr>
          <w:p w:rsidR="00FB2F3D" w:rsidRDefault="00696AEB" w:rsidP="00CE3CFD">
            <w:r>
              <w:t>€ 819,67</w:t>
            </w:r>
          </w:p>
        </w:tc>
      </w:tr>
    </w:tbl>
    <w:p w:rsidR="00DD584A" w:rsidRDefault="00DD584A"/>
    <w:sectPr w:rsidR="00DD584A" w:rsidSect="00DD5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B2F3D"/>
    <w:rsid w:val="00696AEB"/>
    <w:rsid w:val="00AB1BB4"/>
    <w:rsid w:val="00DD584A"/>
    <w:rsid w:val="00FB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2021-03-11T10:01:00Z</dcterms:created>
  <dcterms:modified xsi:type="dcterms:W3CDTF">2021-04-01T12:17:00Z</dcterms:modified>
</cp:coreProperties>
</file>