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82"/>
        <w:gridCol w:w="6272"/>
      </w:tblGrid>
      <w:tr w:rsidR="0089174A" w:rsidTr="00505DA2">
        <w:tc>
          <w:tcPr>
            <w:tcW w:w="0" w:type="auto"/>
          </w:tcPr>
          <w:p w:rsidR="0089174A" w:rsidRDefault="0089174A" w:rsidP="00505DA2">
            <w:r>
              <w:t>CIG</w:t>
            </w:r>
          </w:p>
        </w:tc>
        <w:tc>
          <w:tcPr>
            <w:tcW w:w="0" w:type="auto"/>
          </w:tcPr>
          <w:p w:rsidR="0089174A" w:rsidRDefault="0089174A" w:rsidP="00505DA2">
            <w:r>
              <w:t>Z192D42ED4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Struttura proponente</w:t>
            </w:r>
          </w:p>
        </w:tc>
        <w:tc>
          <w:tcPr>
            <w:tcW w:w="0" w:type="auto"/>
          </w:tcPr>
          <w:p w:rsidR="0089174A" w:rsidRDefault="0089174A" w:rsidP="00505D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Oggetto del bando</w:t>
            </w:r>
          </w:p>
        </w:tc>
        <w:tc>
          <w:tcPr>
            <w:tcW w:w="0" w:type="auto"/>
          </w:tcPr>
          <w:p w:rsidR="0089174A" w:rsidRDefault="0089174A" w:rsidP="00505DA2">
            <w:r>
              <w:t>Fornitura materiali vari per la realizzazione della borsa lavoro in favore di n. 02 ospiti del progetto SPRAR TUSA 2018-2020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Procedura di scelta del contraente</w:t>
            </w:r>
          </w:p>
        </w:tc>
        <w:tc>
          <w:tcPr>
            <w:tcW w:w="0" w:type="auto"/>
          </w:tcPr>
          <w:p w:rsidR="0089174A" w:rsidRDefault="0089174A" w:rsidP="00505DA2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Elenco degli operatori invitati a presentare offerta</w:t>
            </w:r>
          </w:p>
        </w:tc>
        <w:tc>
          <w:tcPr>
            <w:tcW w:w="0" w:type="auto"/>
          </w:tcPr>
          <w:p w:rsidR="0089174A" w:rsidRDefault="0089174A" w:rsidP="00505DA2">
            <w:r>
              <w:t>-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9174A" w:rsidRDefault="0089174A" w:rsidP="00505DA2">
            <w:r>
              <w:t>-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Aggiudicatario</w:t>
            </w:r>
          </w:p>
        </w:tc>
        <w:tc>
          <w:tcPr>
            <w:tcW w:w="0" w:type="auto"/>
          </w:tcPr>
          <w:p w:rsidR="0089174A" w:rsidRDefault="0089174A" w:rsidP="00505DA2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89174A" w:rsidRPr="001E4B7E" w:rsidTr="00505DA2">
        <w:tc>
          <w:tcPr>
            <w:tcW w:w="0" w:type="auto"/>
          </w:tcPr>
          <w:p w:rsidR="0089174A" w:rsidRDefault="0089174A" w:rsidP="00505DA2">
            <w:r>
              <w:t>Importo di aggiudicazione</w:t>
            </w:r>
          </w:p>
        </w:tc>
        <w:tc>
          <w:tcPr>
            <w:tcW w:w="0" w:type="auto"/>
          </w:tcPr>
          <w:p w:rsidR="0089174A" w:rsidRPr="0089174A" w:rsidRDefault="0089174A" w:rsidP="00505DA2">
            <w:r w:rsidRPr="0089174A">
              <w:t>€ 410,16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Tempi di completamento dell'opera servizio o fornitura</w:t>
            </w:r>
          </w:p>
        </w:tc>
        <w:tc>
          <w:tcPr>
            <w:tcW w:w="0" w:type="auto"/>
          </w:tcPr>
          <w:p w:rsidR="0089174A" w:rsidRDefault="0089174A" w:rsidP="00505DA2">
            <w:r>
              <w:t>Data inizio -</w:t>
            </w:r>
          </w:p>
          <w:p w:rsidR="0089174A" w:rsidRDefault="0089174A" w:rsidP="00505DA2">
            <w:r>
              <w:t>Data ultimazione -</w:t>
            </w:r>
          </w:p>
        </w:tc>
      </w:tr>
      <w:tr w:rsidR="0089174A" w:rsidTr="00505DA2">
        <w:tc>
          <w:tcPr>
            <w:tcW w:w="0" w:type="auto"/>
          </w:tcPr>
          <w:p w:rsidR="0089174A" w:rsidRDefault="0089174A" w:rsidP="00505DA2">
            <w:r>
              <w:t>Importo delle somme liquidate</w:t>
            </w:r>
          </w:p>
        </w:tc>
        <w:tc>
          <w:tcPr>
            <w:tcW w:w="0" w:type="auto"/>
          </w:tcPr>
          <w:p w:rsidR="0089174A" w:rsidRDefault="00667B21" w:rsidP="00505DA2">
            <w:r w:rsidRPr="0089174A">
              <w:t>€ 410,16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9174A"/>
    <w:rsid w:val="004E7EC1"/>
    <w:rsid w:val="00667B21"/>
    <w:rsid w:val="0089174A"/>
    <w:rsid w:val="0099599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</cp:revision>
  <dcterms:created xsi:type="dcterms:W3CDTF">2020-06-18T09:19:00Z</dcterms:created>
  <dcterms:modified xsi:type="dcterms:W3CDTF">2021-02-09T16:03:00Z</dcterms:modified>
</cp:coreProperties>
</file>