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01"/>
        <w:gridCol w:w="6153"/>
      </w:tblGrid>
      <w:tr w:rsidR="00F23149" w:rsidTr="00A625CF">
        <w:tc>
          <w:tcPr>
            <w:tcW w:w="0" w:type="auto"/>
          </w:tcPr>
          <w:p w:rsidR="00F23149" w:rsidRDefault="00F23149" w:rsidP="00A625CF">
            <w:r>
              <w:t>CIG</w:t>
            </w:r>
          </w:p>
        </w:tc>
        <w:tc>
          <w:tcPr>
            <w:tcW w:w="0" w:type="auto"/>
          </w:tcPr>
          <w:p w:rsidR="00F23149" w:rsidRDefault="00F23149" w:rsidP="00A625CF">
            <w:r>
              <w:t>Z852E93742</w:t>
            </w:r>
          </w:p>
        </w:tc>
      </w:tr>
      <w:tr w:rsidR="00F23149" w:rsidTr="00A625CF">
        <w:tc>
          <w:tcPr>
            <w:tcW w:w="0" w:type="auto"/>
          </w:tcPr>
          <w:p w:rsidR="00F23149" w:rsidRDefault="00F23149" w:rsidP="00A625CF">
            <w:r>
              <w:t>Struttura proponente</w:t>
            </w:r>
          </w:p>
        </w:tc>
        <w:tc>
          <w:tcPr>
            <w:tcW w:w="0" w:type="auto"/>
          </w:tcPr>
          <w:p w:rsidR="00F23149" w:rsidRDefault="00F23149" w:rsidP="00A625C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F23149" w:rsidTr="00A625CF">
        <w:tc>
          <w:tcPr>
            <w:tcW w:w="0" w:type="auto"/>
          </w:tcPr>
          <w:p w:rsidR="00F23149" w:rsidRDefault="00F23149" w:rsidP="00A625CF">
            <w:r>
              <w:t>Oggetto del bando</w:t>
            </w:r>
          </w:p>
        </w:tc>
        <w:tc>
          <w:tcPr>
            <w:tcW w:w="0" w:type="auto"/>
          </w:tcPr>
          <w:p w:rsidR="00F23149" w:rsidRDefault="00F23149" w:rsidP="00A625CF">
            <w:r>
              <w:t>Fornitura servizio di catering per aperitivo partecipanti evento “Festival Arte Contemporanea FACTUS II edizione”</w:t>
            </w:r>
          </w:p>
        </w:tc>
      </w:tr>
      <w:tr w:rsidR="00F23149" w:rsidTr="00A625CF">
        <w:tc>
          <w:tcPr>
            <w:tcW w:w="0" w:type="auto"/>
          </w:tcPr>
          <w:p w:rsidR="00F23149" w:rsidRDefault="00F23149" w:rsidP="00A625CF">
            <w:r>
              <w:t>Procedura di scelta del contraente</w:t>
            </w:r>
          </w:p>
        </w:tc>
        <w:tc>
          <w:tcPr>
            <w:tcW w:w="0" w:type="auto"/>
          </w:tcPr>
          <w:p w:rsidR="00F23149" w:rsidRDefault="00F23149" w:rsidP="00A625CF">
            <w:r>
              <w:t xml:space="preserve">Affidamento diretto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23149" w:rsidTr="00A625CF">
        <w:tc>
          <w:tcPr>
            <w:tcW w:w="0" w:type="auto"/>
          </w:tcPr>
          <w:p w:rsidR="00F23149" w:rsidRDefault="00F23149" w:rsidP="00A625CF">
            <w:r>
              <w:t>Elenco degli operatori invitati a presentare offerta</w:t>
            </w:r>
          </w:p>
        </w:tc>
        <w:tc>
          <w:tcPr>
            <w:tcW w:w="0" w:type="auto"/>
          </w:tcPr>
          <w:p w:rsidR="00F23149" w:rsidRDefault="00F23149" w:rsidP="00A625CF">
            <w:r>
              <w:t>-</w:t>
            </w:r>
          </w:p>
        </w:tc>
      </w:tr>
      <w:tr w:rsidR="00F23149" w:rsidTr="00A625CF">
        <w:tc>
          <w:tcPr>
            <w:tcW w:w="0" w:type="auto"/>
          </w:tcPr>
          <w:p w:rsidR="00F23149" w:rsidRDefault="00F23149" w:rsidP="00A625C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23149" w:rsidRDefault="00F23149" w:rsidP="00A625CF">
            <w:r>
              <w:t>-</w:t>
            </w:r>
          </w:p>
        </w:tc>
      </w:tr>
      <w:tr w:rsidR="00F23149" w:rsidTr="00A625CF">
        <w:tc>
          <w:tcPr>
            <w:tcW w:w="0" w:type="auto"/>
          </w:tcPr>
          <w:p w:rsidR="00F23149" w:rsidRDefault="00F23149" w:rsidP="00A625CF">
            <w:r>
              <w:t>Aggiudicatario</w:t>
            </w:r>
          </w:p>
        </w:tc>
        <w:tc>
          <w:tcPr>
            <w:tcW w:w="0" w:type="auto"/>
          </w:tcPr>
          <w:p w:rsidR="00F23149" w:rsidRDefault="00F23149" w:rsidP="00A625CF">
            <w:r>
              <w:t xml:space="preserve">Bar D’Incanto di </w:t>
            </w:r>
            <w:proofErr w:type="spellStart"/>
            <w:r>
              <w:t>Dimarco</w:t>
            </w:r>
            <w:proofErr w:type="spellEnd"/>
            <w:r>
              <w:t xml:space="preserve"> Antonia - 03567370832</w:t>
            </w:r>
          </w:p>
        </w:tc>
      </w:tr>
      <w:tr w:rsidR="00F23149" w:rsidTr="00A625CF">
        <w:tc>
          <w:tcPr>
            <w:tcW w:w="0" w:type="auto"/>
          </w:tcPr>
          <w:p w:rsidR="00F23149" w:rsidRDefault="00F23149" w:rsidP="00A625CF">
            <w:r>
              <w:t>Importo di aggiudicazione</w:t>
            </w:r>
          </w:p>
        </w:tc>
        <w:tc>
          <w:tcPr>
            <w:tcW w:w="0" w:type="auto"/>
          </w:tcPr>
          <w:p w:rsidR="00F23149" w:rsidRPr="00F23149" w:rsidRDefault="00F23149" w:rsidP="00A625CF">
            <w:r w:rsidRPr="00F23149">
              <w:t>€ 163,93</w:t>
            </w:r>
          </w:p>
        </w:tc>
      </w:tr>
      <w:tr w:rsidR="00F23149" w:rsidTr="00A625CF">
        <w:tc>
          <w:tcPr>
            <w:tcW w:w="0" w:type="auto"/>
          </w:tcPr>
          <w:p w:rsidR="00F23149" w:rsidRDefault="00F23149" w:rsidP="00A625CF">
            <w:r>
              <w:t>Tempi di completamento dell'opera servizio o fornitura</w:t>
            </w:r>
          </w:p>
        </w:tc>
        <w:tc>
          <w:tcPr>
            <w:tcW w:w="0" w:type="auto"/>
          </w:tcPr>
          <w:p w:rsidR="00F23149" w:rsidRDefault="00F23149" w:rsidP="00A625CF">
            <w:r>
              <w:t>Data inizio -</w:t>
            </w:r>
          </w:p>
          <w:p w:rsidR="00F23149" w:rsidRDefault="00F23149" w:rsidP="00A625CF">
            <w:r>
              <w:t>Data ultimazione -</w:t>
            </w:r>
          </w:p>
        </w:tc>
      </w:tr>
      <w:tr w:rsidR="00F23149" w:rsidTr="00A625CF">
        <w:tc>
          <w:tcPr>
            <w:tcW w:w="0" w:type="auto"/>
          </w:tcPr>
          <w:p w:rsidR="00F23149" w:rsidRDefault="00F23149" w:rsidP="00A625CF">
            <w:r>
              <w:t>Importo delle somme liquidate</w:t>
            </w:r>
          </w:p>
        </w:tc>
        <w:tc>
          <w:tcPr>
            <w:tcW w:w="0" w:type="auto"/>
          </w:tcPr>
          <w:p w:rsidR="00F23149" w:rsidRDefault="003E6E4E" w:rsidP="00A625CF">
            <w:r>
              <w:t>€ 181,82</w:t>
            </w:r>
          </w:p>
        </w:tc>
      </w:tr>
    </w:tbl>
    <w:p w:rsidR="0056009F" w:rsidRDefault="0056009F"/>
    <w:sectPr w:rsidR="0056009F" w:rsidSect="00560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F23149"/>
    <w:rsid w:val="00182A14"/>
    <w:rsid w:val="003E6E4E"/>
    <w:rsid w:val="0056009F"/>
    <w:rsid w:val="00F2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1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3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2020-10-07T11:56:00Z</dcterms:created>
  <dcterms:modified xsi:type="dcterms:W3CDTF">2020-10-21T10:26:00Z</dcterms:modified>
</cp:coreProperties>
</file>