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932504" w:rsidTr="00D51BF4">
        <w:tc>
          <w:tcPr>
            <w:tcW w:w="0" w:type="auto"/>
          </w:tcPr>
          <w:p w:rsidR="00932504" w:rsidRDefault="00932504" w:rsidP="00D51BF4">
            <w:r>
              <w:t>CIG</w:t>
            </w:r>
          </w:p>
        </w:tc>
        <w:tc>
          <w:tcPr>
            <w:tcW w:w="0" w:type="auto"/>
          </w:tcPr>
          <w:p w:rsidR="00932504" w:rsidRDefault="00932504" w:rsidP="00D51BF4">
            <w:r>
              <w:t>Z192E13953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Struttura proponente</w:t>
            </w:r>
          </w:p>
        </w:tc>
        <w:tc>
          <w:tcPr>
            <w:tcW w:w="0" w:type="auto"/>
          </w:tcPr>
          <w:p w:rsidR="00932504" w:rsidRDefault="00932504" w:rsidP="00D51BF4">
            <w:r>
              <w:t>Comune di Tusa - 85000610833 - Area Amm.va/Contabile - Responsabile del Procedimento Alfieri Antonietta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Oggetto del bando</w:t>
            </w:r>
          </w:p>
        </w:tc>
        <w:tc>
          <w:tcPr>
            <w:tcW w:w="0" w:type="auto"/>
          </w:tcPr>
          <w:p w:rsidR="00932504" w:rsidRDefault="00932504" w:rsidP="00D51BF4">
            <w:r>
              <w:t xml:space="preserve">Affidamento incarico per la redazione di n. 2 piani di emergenza  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Procedura di scelta del contraente</w:t>
            </w:r>
          </w:p>
        </w:tc>
        <w:tc>
          <w:tcPr>
            <w:tcW w:w="0" w:type="auto"/>
          </w:tcPr>
          <w:p w:rsidR="00932504" w:rsidRDefault="00932504" w:rsidP="00D51BF4">
            <w:r>
              <w:t>Affidamento diretto - Art. 36 c. 2 lett. a) D.Lgs. n. 50/2016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932504" w:rsidRDefault="00932504" w:rsidP="00D51BF4">
            <w:r>
              <w:t>-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2504" w:rsidRDefault="00932504" w:rsidP="00D51BF4">
            <w:r>
              <w:t>-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Aggiudicatario</w:t>
            </w:r>
          </w:p>
        </w:tc>
        <w:tc>
          <w:tcPr>
            <w:tcW w:w="0" w:type="auto"/>
          </w:tcPr>
          <w:p w:rsidR="00932504" w:rsidRDefault="00932504" w:rsidP="00D51BF4">
            <w:r>
              <w:t>Ing. Alessandra Giordano - 03094420837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Importo di aggiudicazione</w:t>
            </w:r>
          </w:p>
        </w:tc>
        <w:tc>
          <w:tcPr>
            <w:tcW w:w="0" w:type="auto"/>
          </w:tcPr>
          <w:p w:rsidR="00932504" w:rsidRDefault="00932504" w:rsidP="00D51BF4">
            <w:r w:rsidRPr="00B2351C">
              <w:t>€ 200,00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932504" w:rsidRDefault="00932504" w:rsidP="00D51BF4">
            <w:r>
              <w:t>Data inizio -</w:t>
            </w:r>
          </w:p>
          <w:p w:rsidR="00932504" w:rsidRDefault="00932504" w:rsidP="00D51BF4">
            <w:r>
              <w:t>Data ultimazione -</w:t>
            </w:r>
          </w:p>
        </w:tc>
      </w:tr>
      <w:tr w:rsidR="00932504" w:rsidTr="00D51BF4">
        <w:tc>
          <w:tcPr>
            <w:tcW w:w="0" w:type="auto"/>
          </w:tcPr>
          <w:p w:rsidR="00932504" w:rsidRDefault="00932504" w:rsidP="00D51BF4">
            <w:r>
              <w:t>Importo delle somme liquidate</w:t>
            </w:r>
          </w:p>
        </w:tc>
        <w:tc>
          <w:tcPr>
            <w:tcW w:w="0" w:type="auto"/>
          </w:tcPr>
          <w:p w:rsidR="00932504" w:rsidRDefault="00E81800" w:rsidP="00D51BF4">
            <w:r w:rsidRPr="00B2351C">
              <w:t>€ 200,00</w:t>
            </w:r>
          </w:p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932504"/>
    <w:rsid w:val="005D0FF7"/>
    <w:rsid w:val="0087249F"/>
    <w:rsid w:val="00932504"/>
    <w:rsid w:val="00E8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5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2020-09-17T14:16:00Z</dcterms:created>
  <dcterms:modified xsi:type="dcterms:W3CDTF">2020-10-28T12:42:00Z</dcterms:modified>
</cp:coreProperties>
</file>