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5A497E" w:rsidTr="007D728E">
        <w:tc>
          <w:tcPr>
            <w:tcW w:w="0" w:type="auto"/>
          </w:tcPr>
          <w:p w:rsidR="005A497E" w:rsidRDefault="005A497E" w:rsidP="007D728E">
            <w:r>
              <w:t>CIG</w:t>
            </w:r>
          </w:p>
        </w:tc>
        <w:tc>
          <w:tcPr>
            <w:tcW w:w="0" w:type="auto"/>
          </w:tcPr>
          <w:p w:rsidR="005A497E" w:rsidRDefault="005A497E" w:rsidP="007D728E">
            <w:r>
              <w:t>ZBB2DF9B1C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Struttura proponente</w:t>
            </w:r>
          </w:p>
        </w:tc>
        <w:tc>
          <w:tcPr>
            <w:tcW w:w="0" w:type="auto"/>
          </w:tcPr>
          <w:p w:rsidR="005A497E" w:rsidRDefault="005A497E" w:rsidP="007D72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Oggetto del bando</w:t>
            </w:r>
          </w:p>
        </w:tc>
        <w:tc>
          <w:tcPr>
            <w:tcW w:w="0" w:type="auto"/>
          </w:tcPr>
          <w:p w:rsidR="005A497E" w:rsidRDefault="005A497E" w:rsidP="007D728E">
            <w:r>
              <w:t>Affidamento fornitura servizi</w:t>
            </w:r>
            <w:r w:rsidR="006F0DF1">
              <w:t>o musicale festeggiamenti in ono</w:t>
            </w:r>
            <w:r>
              <w:t>re di Maria SS. Assunta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Procedura di scelta del contraente</w:t>
            </w:r>
          </w:p>
        </w:tc>
        <w:tc>
          <w:tcPr>
            <w:tcW w:w="0" w:type="auto"/>
          </w:tcPr>
          <w:p w:rsidR="005A497E" w:rsidRDefault="005A497E" w:rsidP="007D728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Elenco degli operatori invitati a presentare offerta</w:t>
            </w:r>
          </w:p>
        </w:tc>
        <w:tc>
          <w:tcPr>
            <w:tcW w:w="0" w:type="auto"/>
          </w:tcPr>
          <w:p w:rsidR="005A497E" w:rsidRDefault="005A497E" w:rsidP="007D728E">
            <w:r>
              <w:t>-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A497E" w:rsidRDefault="005A497E" w:rsidP="007D728E">
            <w:r>
              <w:t>-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Aggiudicatario</w:t>
            </w:r>
          </w:p>
        </w:tc>
        <w:tc>
          <w:tcPr>
            <w:tcW w:w="0" w:type="auto"/>
          </w:tcPr>
          <w:p w:rsidR="005A497E" w:rsidRDefault="005A497E" w:rsidP="007D728E">
            <w:r>
              <w:t>Ass. Musicale V. Bellini - 03291980831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Importo di aggiudicazione</w:t>
            </w:r>
          </w:p>
        </w:tc>
        <w:tc>
          <w:tcPr>
            <w:tcW w:w="0" w:type="auto"/>
          </w:tcPr>
          <w:p w:rsidR="005A497E" w:rsidRDefault="005A497E" w:rsidP="007D728E">
            <w:r>
              <w:t>€ 2.500,00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Tempi di completamento dell'opera servizio o fornitura</w:t>
            </w:r>
          </w:p>
        </w:tc>
        <w:tc>
          <w:tcPr>
            <w:tcW w:w="0" w:type="auto"/>
          </w:tcPr>
          <w:p w:rsidR="005A497E" w:rsidRDefault="005A497E" w:rsidP="007D728E">
            <w:r>
              <w:t>Data inizio – 13 agosto 2020</w:t>
            </w:r>
          </w:p>
          <w:p w:rsidR="005A497E" w:rsidRDefault="005A497E" w:rsidP="007D728E">
            <w:r>
              <w:t>Data ultimazione – 22 agosto 2020</w:t>
            </w:r>
          </w:p>
        </w:tc>
      </w:tr>
      <w:tr w:rsidR="005A497E" w:rsidTr="007D728E">
        <w:tc>
          <w:tcPr>
            <w:tcW w:w="0" w:type="auto"/>
          </w:tcPr>
          <w:p w:rsidR="005A497E" w:rsidRDefault="005A497E" w:rsidP="007D728E">
            <w:r>
              <w:t>Importo delle somme liquidate</w:t>
            </w:r>
          </w:p>
        </w:tc>
        <w:tc>
          <w:tcPr>
            <w:tcW w:w="0" w:type="auto"/>
          </w:tcPr>
          <w:p w:rsidR="005A497E" w:rsidRDefault="00FD26FB" w:rsidP="007D728E">
            <w:r>
              <w:t>€ 2.500,00</w:t>
            </w:r>
          </w:p>
        </w:tc>
      </w:tr>
    </w:tbl>
    <w:p w:rsidR="00F576E5" w:rsidRDefault="00F576E5"/>
    <w:sectPr w:rsidR="00F576E5" w:rsidSect="00F5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A497E"/>
    <w:rsid w:val="0001689B"/>
    <w:rsid w:val="005A497E"/>
    <w:rsid w:val="00606171"/>
    <w:rsid w:val="006F0DF1"/>
    <w:rsid w:val="00F576E5"/>
    <w:rsid w:val="00FD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2020-08-19T11:25:00Z</dcterms:created>
  <dcterms:modified xsi:type="dcterms:W3CDTF">2020-09-16T09:12:00Z</dcterms:modified>
</cp:coreProperties>
</file>