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77"/>
        <w:gridCol w:w="6077"/>
      </w:tblGrid>
      <w:tr w:rsidR="00A32F7A" w:rsidTr="00545309">
        <w:tc>
          <w:tcPr>
            <w:tcW w:w="0" w:type="auto"/>
          </w:tcPr>
          <w:p w:rsidR="00A32F7A" w:rsidRDefault="00A32F7A" w:rsidP="00545309">
            <w:r>
              <w:t>CIG</w:t>
            </w:r>
          </w:p>
        </w:tc>
        <w:tc>
          <w:tcPr>
            <w:tcW w:w="0" w:type="auto"/>
          </w:tcPr>
          <w:p w:rsidR="00A32F7A" w:rsidRDefault="00A32F7A" w:rsidP="00545309">
            <w:r>
              <w:t>ZDA2DBE491</w:t>
            </w:r>
          </w:p>
        </w:tc>
      </w:tr>
      <w:tr w:rsidR="00A32F7A" w:rsidTr="00545309">
        <w:tc>
          <w:tcPr>
            <w:tcW w:w="0" w:type="auto"/>
          </w:tcPr>
          <w:p w:rsidR="00A32F7A" w:rsidRDefault="00A32F7A" w:rsidP="00545309">
            <w:r>
              <w:t>Struttura proponente</w:t>
            </w:r>
          </w:p>
        </w:tc>
        <w:tc>
          <w:tcPr>
            <w:tcW w:w="0" w:type="auto"/>
          </w:tcPr>
          <w:p w:rsidR="00A32F7A" w:rsidRDefault="00A32F7A" w:rsidP="0054530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A32F7A" w:rsidTr="00545309">
        <w:tc>
          <w:tcPr>
            <w:tcW w:w="0" w:type="auto"/>
          </w:tcPr>
          <w:p w:rsidR="00A32F7A" w:rsidRDefault="00A32F7A" w:rsidP="00545309">
            <w:r>
              <w:t>Oggetto del bando</w:t>
            </w:r>
          </w:p>
        </w:tc>
        <w:tc>
          <w:tcPr>
            <w:tcW w:w="0" w:type="auto"/>
          </w:tcPr>
          <w:p w:rsidR="00A32F7A" w:rsidRDefault="00A32F7A" w:rsidP="00545309">
            <w:r>
              <w:t>Affidamento noleggio service audio-luci per proiezione film "Il Delitto Mattarella"</w:t>
            </w:r>
          </w:p>
        </w:tc>
      </w:tr>
      <w:tr w:rsidR="00A32F7A" w:rsidTr="00545309">
        <w:tc>
          <w:tcPr>
            <w:tcW w:w="0" w:type="auto"/>
          </w:tcPr>
          <w:p w:rsidR="00A32F7A" w:rsidRDefault="00A32F7A" w:rsidP="00545309">
            <w:r>
              <w:t>Procedura di scelta del contraente</w:t>
            </w:r>
          </w:p>
        </w:tc>
        <w:tc>
          <w:tcPr>
            <w:tcW w:w="0" w:type="auto"/>
          </w:tcPr>
          <w:p w:rsidR="00A32F7A" w:rsidRDefault="00A32F7A" w:rsidP="00545309">
            <w:r>
              <w:t xml:space="preserve">Affidamento diretto -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A32F7A" w:rsidTr="00545309">
        <w:tc>
          <w:tcPr>
            <w:tcW w:w="0" w:type="auto"/>
          </w:tcPr>
          <w:p w:rsidR="00A32F7A" w:rsidRDefault="00A32F7A" w:rsidP="00545309">
            <w:r>
              <w:t>Elenco degli operatori invitati a presentare offerta</w:t>
            </w:r>
          </w:p>
        </w:tc>
        <w:tc>
          <w:tcPr>
            <w:tcW w:w="0" w:type="auto"/>
          </w:tcPr>
          <w:p w:rsidR="00A32F7A" w:rsidRDefault="00A32F7A" w:rsidP="00545309">
            <w:r>
              <w:t>-</w:t>
            </w:r>
          </w:p>
        </w:tc>
      </w:tr>
      <w:tr w:rsidR="00A32F7A" w:rsidTr="00545309">
        <w:tc>
          <w:tcPr>
            <w:tcW w:w="0" w:type="auto"/>
          </w:tcPr>
          <w:p w:rsidR="00A32F7A" w:rsidRDefault="00A32F7A" w:rsidP="0054530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32F7A" w:rsidRDefault="00A32F7A" w:rsidP="00545309">
            <w:r>
              <w:t>-</w:t>
            </w:r>
          </w:p>
        </w:tc>
      </w:tr>
      <w:tr w:rsidR="00A32F7A" w:rsidTr="00545309">
        <w:tc>
          <w:tcPr>
            <w:tcW w:w="0" w:type="auto"/>
          </w:tcPr>
          <w:p w:rsidR="00A32F7A" w:rsidRDefault="00A32F7A" w:rsidP="00545309">
            <w:r>
              <w:t>Aggiudicatario</w:t>
            </w:r>
          </w:p>
        </w:tc>
        <w:tc>
          <w:tcPr>
            <w:tcW w:w="0" w:type="auto"/>
          </w:tcPr>
          <w:p w:rsidR="00A32F7A" w:rsidRDefault="00A32F7A" w:rsidP="00545309">
            <w:r>
              <w:t>Associazione  Culturale VISITSANTOSTEFANO - 95029360831</w:t>
            </w:r>
          </w:p>
        </w:tc>
      </w:tr>
      <w:tr w:rsidR="00A32F7A" w:rsidTr="00545309">
        <w:tc>
          <w:tcPr>
            <w:tcW w:w="0" w:type="auto"/>
          </w:tcPr>
          <w:p w:rsidR="00A32F7A" w:rsidRDefault="00A32F7A" w:rsidP="00545309">
            <w:r>
              <w:t>Importo di aggiudicazione</w:t>
            </w:r>
          </w:p>
        </w:tc>
        <w:tc>
          <w:tcPr>
            <w:tcW w:w="0" w:type="auto"/>
          </w:tcPr>
          <w:p w:rsidR="00A32F7A" w:rsidRDefault="00A32F7A" w:rsidP="00545309">
            <w:r w:rsidRPr="00F23760">
              <w:t>€ 1.000,00</w:t>
            </w:r>
          </w:p>
        </w:tc>
      </w:tr>
      <w:tr w:rsidR="00A32F7A" w:rsidTr="00545309">
        <w:tc>
          <w:tcPr>
            <w:tcW w:w="0" w:type="auto"/>
          </w:tcPr>
          <w:p w:rsidR="00A32F7A" w:rsidRDefault="00A32F7A" w:rsidP="00545309">
            <w:r>
              <w:t>Tempi di completamento dell'opera servizio o fornitura</w:t>
            </w:r>
          </w:p>
        </w:tc>
        <w:tc>
          <w:tcPr>
            <w:tcW w:w="0" w:type="auto"/>
          </w:tcPr>
          <w:p w:rsidR="00A32F7A" w:rsidRDefault="00A32F7A" w:rsidP="00545309">
            <w:r>
              <w:t>Data inizio - 24 luglio 2020</w:t>
            </w:r>
          </w:p>
          <w:p w:rsidR="00A32F7A" w:rsidRDefault="00A32F7A" w:rsidP="00545309">
            <w:r>
              <w:t>Data ultimazione - 25 luglio 2020</w:t>
            </w:r>
          </w:p>
        </w:tc>
      </w:tr>
      <w:tr w:rsidR="00A32F7A" w:rsidTr="00545309">
        <w:tc>
          <w:tcPr>
            <w:tcW w:w="0" w:type="auto"/>
          </w:tcPr>
          <w:p w:rsidR="00A32F7A" w:rsidRDefault="00A32F7A" w:rsidP="00545309">
            <w:r>
              <w:t>Importo delle somme liquidate</w:t>
            </w:r>
          </w:p>
        </w:tc>
        <w:tc>
          <w:tcPr>
            <w:tcW w:w="0" w:type="auto"/>
          </w:tcPr>
          <w:p w:rsidR="00A32F7A" w:rsidRDefault="00DC2C49" w:rsidP="00545309">
            <w:r w:rsidRPr="00F23760">
              <w:t>€ 1.000,00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708"/>
  <w:hyphenationZone w:val="283"/>
  <w:characterSpacingControl w:val="doNotCompress"/>
  <w:compat/>
  <w:rsids>
    <w:rsidRoot w:val="00A32F7A"/>
    <w:rsid w:val="005E20EE"/>
    <w:rsid w:val="00803972"/>
    <w:rsid w:val="00A32F7A"/>
    <w:rsid w:val="00DC2962"/>
    <w:rsid w:val="00DC2C49"/>
    <w:rsid w:val="00E949AB"/>
    <w:rsid w:val="00F2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2F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32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5</cp:revision>
  <dcterms:created xsi:type="dcterms:W3CDTF">2020-08-06T15:44:00Z</dcterms:created>
  <dcterms:modified xsi:type="dcterms:W3CDTF">2020-09-16T09:06:00Z</dcterms:modified>
</cp:coreProperties>
</file>