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E55286" w:rsidTr="00901546">
        <w:tc>
          <w:tcPr>
            <w:tcW w:w="0" w:type="auto"/>
          </w:tcPr>
          <w:p w:rsidR="00E55286" w:rsidRDefault="00E55286" w:rsidP="00901546">
            <w:r>
              <w:t>CIG</w:t>
            </w:r>
          </w:p>
        </w:tc>
        <w:tc>
          <w:tcPr>
            <w:tcW w:w="0" w:type="auto"/>
          </w:tcPr>
          <w:p w:rsidR="00E55286" w:rsidRDefault="00E55286" w:rsidP="00901546">
            <w:r>
              <w:t>ZBA2DC2675</w:t>
            </w:r>
          </w:p>
        </w:tc>
      </w:tr>
      <w:tr w:rsidR="00E55286" w:rsidTr="00901546">
        <w:tc>
          <w:tcPr>
            <w:tcW w:w="0" w:type="auto"/>
          </w:tcPr>
          <w:p w:rsidR="00E55286" w:rsidRDefault="00E55286" w:rsidP="00901546">
            <w:r>
              <w:t>Struttura proponente</w:t>
            </w:r>
          </w:p>
        </w:tc>
        <w:tc>
          <w:tcPr>
            <w:tcW w:w="0" w:type="auto"/>
          </w:tcPr>
          <w:p w:rsidR="00E55286" w:rsidRDefault="00E55286" w:rsidP="00901546">
            <w:r>
              <w:t>Comune di Tusa - 85000610833 - Area Amm.va/Contabile - Responsabile del Procedimento Alfieri Antonietta</w:t>
            </w:r>
          </w:p>
        </w:tc>
      </w:tr>
      <w:tr w:rsidR="00E55286" w:rsidTr="00901546">
        <w:tc>
          <w:tcPr>
            <w:tcW w:w="0" w:type="auto"/>
          </w:tcPr>
          <w:p w:rsidR="00E55286" w:rsidRDefault="00E55286" w:rsidP="00901546">
            <w:r>
              <w:t>Oggetto del bando</w:t>
            </w:r>
          </w:p>
        </w:tc>
        <w:tc>
          <w:tcPr>
            <w:tcW w:w="0" w:type="auto"/>
          </w:tcPr>
          <w:p w:rsidR="00E55286" w:rsidRDefault="00E55286" w:rsidP="00901546">
            <w:r>
              <w:t>Liquidazione compenso Revisor</w:t>
            </w:r>
            <w:r>
              <w:t>e dei Conti per il periodo 16/03/2020 al 15/06</w:t>
            </w:r>
            <w:r>
              <w:t>/20</w:t>
            </w:r>
            <w:r>
              <w:t>20</w:t>
            </w:r>
          </w:p>
        </w:tc>
      </w:tr>
      <w:tr w:rsidR="00E55286" w:rsidTr="00901546">
        <w:tc>
          <w:tcPr>
            <w:tcW w:w="0" w:type="auto"/>
          </w:tcPr>
          <w:p w:rsidR="00E55286" w:rsidRDefault="00E55286" w:rsidP="00901546">
            <w:r>
              <w:t>Procedura di scelta del contraente</w:t>
            </w:r>
          </w:p>
        </w:tc>
        <w:tc>
          <w:tcPr>
            <w:tcW w:w="0" w:type="auto"/>
          </w:tcPr>
          <w:p w:rsidR="00E55286" w:rsidRDefault="00E55286" w:rsidP="00901546">
            <w:r>
              <w:t>Pubblicazione avviso pubblico e sorteggio ai sensi dell'art. 10 L.R. 3/2016</w:t>
            </w:r>
          </w:p>
          <w:p w:rsidR="00E55286" w:rsidRDefault="00E55286" w:rsidP="00901546"/>
        </w:tc>
      </w:tr>
      <w:tr w:rsidR="00E55286" w:rsidTr="00901546">
        <w:tc>
          <w:tcPr>
            <w:tcW w:w="0" w:type="auto"/>
          </w:tcPr>
          <w:p w:rsidR="00E55286" w:rsidRDefault="00E55286" w:rsidP="00901546">
            <w:r>
              <w:t>Elenco degli operatori invitati a presentare offerta</w:t>
            </w:r>
          </w:p>
        </w:tc>
        <w:tc>
          <w:tcPr>
            <w:tcW w:w="0" w:type="auto"/>
          </w:tcPr>
          <w:p w:rsidR="00E55286" w:rsidRDefault="00E55286" w:rsidP="00901546">
            <w:r>
              <w:t>-</w:t>
            </w:r>
          </w:p>
        </w:tc>
      </w:tr>
      <w:tr w:rsidR="00E55286" w:rsidTr="00901546">
        <w:tc>
          <w:tcPr>
            <w:tcW w:w="0" w:type="auto"/>
          </w:tcPr>
          <w:p w:rsidR="00E55286" w:rsidRDefault="00E55286" w:rsidP="0090154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55286" w:rsidRDefault="00E55286" w:rsidP="00901546">
            <w:r>
              <w:t>-</w:t>
            </w:r>
          </w:p>
        </w:tc>
      </w:tr>
      <w:tr w:rsidR="00E55286" w:rsidTr="00901546">
        <w:tc>
          <w:tcPr>
            <w:tcW w:w="0" w:type="auto"/>
          </w:tcPr>
          <w:p w:rsidR="00E55286" w:rsidRDefault="00E55286" w:rsidP="00901546">
            <w:r>
              <w:t>Aggiudicatario</w:t>
            </w:r>
          </w:p>
        </w:tc>
        <w:tc>
          <w:tcPr>
            <w:tcW w:w="0" w:type="auto"/>
          </w:tcPr>
          <w:p w:rsidR="00E55286" w:rsidRDefault="00E55286" w:rsidP="00901546">
            <w:r>
              <w:t>Dott. Aldo Siragusa - 06557290829</w:t>
            </w:r>
          </w:p>
        </w:tc>
      </w:tr>
      <w:tr w:rsidR="00E55286" w:rsidTr="00901546">
        <w:tc>
          <w:tcPr>
            <w:tcW w:w="0" w:type="auto"/>
          </w:tcPr>
          <w:p w:rsidR="00E55286" w:rsidRDefault="00E55286" w:rsidP="00901546">
            <w:r>
              <w:t>Importo di aggiudicazione</w:t>
            </w:r>
          </w:p>
        </w:tc>
        <w:tc>
          <w:tcPr>
            <w:tcW w:w="0" w:type="auto"/>
          </w:tcPr>
          <w:p w:rsidR="00E55286" w:rsidRDefault="00E55286" w:rsidP="00E55286">
            <w:r>
              <w:t>€ 1.</w:t>
            </w:r>
            <w:r>
              <w:t>538,09</w:t>
            </w:r>
          </w:p>
        </w:tc>
      </w:tr>
      <w:tr w:rsidR="00E55286" w:rsidTr="00901546">
        <w:tc>
          <w:tcPr>
            <w:tcW w:w="0" w:type="auto"/>
          </w:tcPr>
          <w:p w:rsidR="00E55286" w:rsidRDefault="00E55286" w:rsidP="00901546">
            <w:r>
              <w:t>Tempi di completamento dell'opera servizio o fornitura</w:t>
            </w:r>
          </w:p>
        </w:tc>
        <w:tc>
          <w:tcPr>
            <w:tcW w:w="0" w:type="auto"/>
          </w:tcPr>
          <w:p w:rsidR="00E55286" w:rsidRDefault="00E55286" w:rsidP="00901546">
            <w:r>
              <w:t>Data inizio - 16 marzo 2020</w:t>
            </w:r>
          </w:p>
          <w:p w:rsidR="00E55286" w:rsidRDefault="00E55286" w:rsidP="00E55286">
            <w:r>
              <w:t xml:space="preserve">Data ultimazione - 15 </w:t>
            </w:r>
            <w:r>
              <w:t>giugno 2020</w:t>
            </w:r>
          </w:p>
        </w:tc>
      </w:tr>
      <w:tr w:rsidR="00E55286" w:rsidTr="00901546">
        <w:tc>
          <w:tcPr>
            <w:tcW w:w="0" w:type="auto"/>
          </w:tcPr>
          <w:p w:rsidR="00E55286" w:rsidRDefault="00E55286" w:rsidP="00901546">
            <w:r>
              <w:t>Importo delle somme liquidate</w:t>
            </w:r>
          </w:p>
        </w:tc>
        <w:tc>
          <w:tcPr>
            <w:tcW w:w="0" w:type="auto"/>
          </w:tcPr>
          <w:p w:rsidR="00E55286" w:rsidRDefault="00E55286" w:rsidP="00901546">
            <w:r>
              <w:t>€ 1.</w:t>
            </w:r>
            <w:r>
              <w:t>538,09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E55286"/>
    <w:rsid w:val="00434DAD"/>
    <w:rsid w:val="00E55286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2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5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2020-08-07T09:18:00Z</dcterms:created>
  <dcterms:modified xsi:type="dcterms:W3CDTF">2020-08-07T09:23:00Z</dcterms:modified>
</cp:coreProperties>
</file>