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2"/>
        <w:gridCol w:w="6152"/>
      </w:tblGrid>
      <w:tr w:rsidR="00E369FB" w:rsidTr="00023F80">
        <w:tc>
          <w:tcPr>
            <w:tcW w:w="0" w:type="auto"/>
          </w:tcPr>
          <w:p w:rsidR="00E369FB" w:rsidRDefault="00E369FB" w:rsidP="00023F80">
            <w:r>
              <w:t>CIG</w:t>
            </w:r>
          </w:p>
        </w:tc>
        <w:tc>
          <w:tcPr>
            <w:tcW w:w="0" w:type="auto"/>
          </w:tcPr>
          <w:p w:rsidR="00E369FB" w:rsidRDefault="00E369FB" w:rsidP="00023F80">
            <w:r>
              <w:t>Z6B2DB4344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Struttura proponente</w:t>
            </w:r>
          </w:p>
        </w:tc>
        <w:tc>
          <w:tcPr>
            <w:tcW w:w="0" w:type="auto"/>
          </w:tcPr>
          <w:p w:rsidR="00E369FB" w:rsidRDefault="00E369FB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Oggetto del bando</w:t>
            </w:r>
          </w:p>
        </w:tc>
        <w:tc>
          <w:tcPr>
            <w:tcW w:w="0" w:type="auto"/>
          </w:tcPr>
          <w:p w:rsidR="00E369FB" w:rsidRDefault="00E369FB" w:rsidP="00023F80">
            <w:r>
              <w:t>Affidamento incarico per la redazione di n. 2 piani di emergenza relativi alla proiezione film "Il Delitto Mattarella"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Procedura di scelta del contraente</w:t>
            </w:r>
          </w:p>
        </w:tc>
        <w:tc>
          <w:tcPr>
            <w:tcW w:w="0" w:type="auto"/>
          </w:tcPr>
          <w:p w:rsidR="00E369FB" w:rsidRDefault="00E369FB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E369FB" w:rsidRDefault="00E369FB" w:rsidP="00023F80">
            <w:r>
              <w:t>-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69FB" w:rsidRDefault="00E369FB" w:rsidP="00023F80">
            <w:r>
              <w:t>-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Aggiudicatario</w:t>
            </w:r>
          </w:p>
        </w:tc>
        <w:tc>
          <w:tcPr>
            <w:tcW w:w="0" w:type="auto"/>
          </w:tcPr>
          <w:p w:rsidR="00E369FB" w:rsidRDefault="00E369FB" w:rsidP="00023F80">
            <w:r>
              <w:t>Ing. Alessandra Giordano</w:t>
            </w:r>
            <w:r w:rsidR="006436C7">
              <w:t xml:space="preserve"> - 03094420837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Importo di aggiudicazione</w:t>
            </w:r>
          </w:p>
        </w:tc>
        <w:tc>
          <w:tcPr>
            <w:tcW w:w="0" w:type="auto"/>
          </w:tcPr>
          <w:p w:rsidR="00E369FB" w:rsidRDefault="00E369FB" w:rsidP="00023F80">
            <w:r w:rsidRPr="00B2351C">
              <w:t>€ 200,00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E369FB" w:rsidRDefault="00E369FB" w:rsidP="00023F80">
            <w:r>
              <w:t>Data inizio -</w:t>
            </w:r>
          </w:p>
          <w:p w:rsidR="00E369FB" w:rsidRDefault="00E369FB" w:rsidP="00023F80">
            <w:r>
              <w:t>Data ultimazione -</w:t>
            </w:r>
          </w:p>
        </w:tc>
      </w:tr>
      <w:tr w:rsidR="00E369FB" w:rsidTr="00023F80">
        <w:tc>
          <w:tcPr>
            <w:tcW w:w="0" w:type="auto"/>
          </w:tcPr>
          <w:p w:rsidR="00E369FB" w:rsidRDefault="00E369FB" w:rsidP="00023F80">
            <w:r>
              <w:t>Importo delle somme liquidate</w:t>
            </w:r>
          </w:p>
        </w:tc>
        <w:tc>
          <w:tcPr>
            <w:tcW w:w="0" w:type="auto"/>
          </w:tcPr>
          <w:p w:rsidR="00E369FB" w:rsidRDefault="006436C7" w:rsidP="00023F80">
            <w:r w:rsidRPr="00B2351C">
              <w:t>€ 200,00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E369FB"/>
    <w:rsid w:val="00031111"/>
    <w:rsid w:val="006436C7"/>
    <w:rsid w:val="00B2351C"/>
    <w:rsid w:val="00B41EF3"/>
    <w:rsid w:val="00DD207F"/>
    <w:rsid w:val="00E369F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2020-08-06T11:26:00Z</dcterms:created>
  <dcterms:modified xsi:type="dcterms:W3CDTF">2020-08-19T12:14:00Z</dcterms:modified>
</cp:coreProperties>
</file>