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1"/>
        <w:gridCol w:w="6003"/>
      </w:tblGrid>
      <w:tr w:rsidR="0066363D" w:rsidTr="00902AEB">
        <w:tc>
          <w:tcPr>
            <w:tcW w:w="0" w:type="auto"/>
          </w:tcPr>
          <w:p w:rsidR="0066363D" w:rsidRDefault="0066363D" w:rsidP="00902AEB">
            <w:r>
              <w:t>CIG</w:t>
            </w:r>
          </w:p>
        </w:tc>
        <w:tc>
          <w:tcPr>
            <w:tcW w:w="0" w:type="auto"/>
          </w:tcPr>
          <w:p w:rsidR="0066363D" w:rsidRDefault="0066363D" w:rsidP="00902AEB">
            <w:r>
              <w:t>Z4929A9D98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Struttura proponente</w:t>
            </w:r>
          </w:p>
        </w:tc>
        <w:tc>
          <w:tcPr>
            <w:tcW w:w="0" w:type="auto"/>
          </w:tcPr>
          <w:p w:rsidR="0066363D" w:rsidRDefault="0066363D" w:rsidP="00902AEB">
            <w:r>
              <w:t>Comune di Tusa - 85000610833 - Area Amm.va/Contabile - Responsabile del Procedimento Lalima Lucia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Oggetto del bando</w:t>
            </w:r>
          </w:p>
        </w:tc>
        <w:tc>
          <w:tcPr>
            <w:tcW w:w="0" w:type="auto"/>
          </w:tcPr>
          <w:p w:rsidR="0066363D" w:rsidRDefault="0066363D" w:rsidP="00902AEB">
            <w:r>
              <w:t>Impegno di spesa per consumo di energia elettrica diverse utenze - Anno 2019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Procedura di scelta del contraente</w:t>
            </w:r>
          </w:p>
        </w:tc>
        <w:tc>
          <w:tcPr>
            <w:tcW w:w="0" w:type="auto"/>
          </w:tcPr>
          <w:p w:rsidR="0066363D" w:rsidRDefault="0066363D" w:rsidP="00902AEB">
            <w:r>
              <w:t>Mercato elettronico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Elenco degli operatori invitati a presentare offerta</w:t>
            </w:r>
          </w:p>
        </w:tc>
        <w:tc>
          <w:tcPr>
            <w:tcW w:w="0" w:type="auto"/>
          </w:tcPr>
          <w:p w:rsidR="0066363D" w:rsidRDefault="0066363D" w:rsidP="00902AEB">
            <w:r>
              <w:t>-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363D" w:rsidRDefault="0066363D" w:rsidP="00902AEB">
            <w:r>
              <w:t>-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Aggiudicatario</w:t>
            </w:r>
          </w:p>
        </w:tc>
        <w:tc>
          <w:tcPr>
            <w:tcW w:w="0" w:type="auto"/>
          </w:tcPr>
          <w:p w:rsidR="0066363D" w:rsidRDefault="0066363D" w:rsidP="00902AEB">
            <w:r>
              <w:t>Enel Energia - 06655971007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Importo di aggiudicazione</w:t>
            </w:r>
          </w:p>
        </w:tc>
        <w:tc>
          <w:tcPr>
            <w:tcW w:w="0" w:type="auto"/>
          </w:tcPr>
          <w:p w:rsidR="0066363D" w:rsidRDefault="0066363D" w:rsidP="00902AEB">
            <w:r>
              <w:t>€ 30.419,53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Tempi di completamento dell'opera servizio o fornitura</w:t>
            </w:r>
          </w:p>
        </w:tc>
        <w:tc>
          <w:tcPr>
            <w:tcW w:w="0" w:type="auto"/>
          </w:tcPr>
          <w:p w:rsidR="0066363D" w:rsidRDefault="00D7123A" w:rsidP="00902AEB">
            <w:r>
              <w:t>Data inizio - 01 agosto</w:t>
            </w:r>
            <w:r w:rsidR="0066363D">
              <w:t xml:space="preserve"> 2019</w:t>
            </w:r>
          </w:p>
          <w:p w:rsidR="0066363D" w:rsidRDefault="0066363D" w:rsidP="00902AEB">
            <w:r>
              <w:t>Data ultimazione - 31 dicembre 2019</w:t>
            </w:r>
          </w:p>
        </w:tc>
      </w:tr>
      <w:tr w:rsidR="0066363D" w:rsidTr="00902AEB">
        <w:tc>
          <w:tcPr>
            <w:tcW w:w="0" w:type="auto"/>
          </w:tcPr>
          <w:p w:rsidR="0066363D" w:rsidRDefault="0066363D" w:rsidP="00902AEB">
            <w:r>
              <w:t>Importo delle somme liquidate</w:t>
            </w:r>
          </w:p>
        </w:tc>
        <w:tc>
          <w:tcPr>
            <w:tcW w:w="0" w:type="auto"/>
          </w:tcPr>
          <w:p w:rsidR="0066363D" w:rsidRDefault="00851924" w:rsidP="00902AEB">
            <w:r>
              <w:t>€ 7.453,48</w:t>
            </w:r>
          </w:p>
          <w:p w:rsidR="00901AD6" w:rsidRDefault="00901AD6" w:rsidP="00902AEB">
            <w:r>
              <w:t>€ 682,38</w:t>
            </w:r>
          </w:p>
          <w:p w:rsidR="005E46E8" w:rsidRDefault="005E46E8" w:rsidP="00902AEB">
            <w:r>
              <w:t>€ 19.417,33</w:t>
            </w:r>
          </w:p>
          <w:p w:rsidR="00497048" w:rsidRDefault="00497048" w:rsidP="00902AEB">
            <w:r>
              <w:t>€ 2.749,92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66363D"/>
    <w:rsid w:val="00155B38"/>
    <w:rsid w:val="00180FE1"/>
    <w:rsid w:val="001F0FEC"/>
    <w:rsid w:val="003F6D42"/>
    <w:rsid w:val="00497048"/>
    <w:rsid w:val="005E46E8"/>
    <w:rsid w:val="0066363D"/>
    <w:rsid w:val="00851924"/>
    <w:rsid w:val="00901AD6"/>
    <w:rsid w:val="00B52242"/>
    <w:rsid w:val="00D64077"/>
    <w:rsid w:val="00D7123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6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11</cp:revision>
  <dcterms:created xsi:type="dcterms:W3CDTF">2019-09-06T09:24:00Z</dcterms:created>
  <dcterms:modified xsi:type="dcterms:W3CDTF">2019-11-28T10:20:00Z</dcterms:modified>
</cp:coreProperties>
</file>