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A70886" w:rsidTr="00A83AD5">
        <w:tc>
          <w:tcPr>
            <w:tcW w:w="0" w:type="auto"/>
          </w:tcPr>
          <w:p w:rsidR="00A70886" w:rsidRDefault="00A70886" w:rsidP="00A83AD5">
            <w:r>
              <w:t>CIG</w:t>
            </w:r>
          </w:p>
        </w:tc>
        <w:tc>
          <w:tcPr>
            <w:tcW w:w="0" w:type="auto"/>
          </w:tcPr>
          <w:p w:rsidR="00A70886" w:rsidRDefault="00A70886" w:rsidP="00A83AD5">
            <w:r>
              <w:t>Z35296C4B7</w:t>
            </w:r>
          </w:p>
        </w:tc>
      </w:tr>
      <w:tr w:rsidR="00A70886" w:rsidTr="00A83AD5">
        <w:tc>
          <w:tcPr>
            <w:tcW w:w="0" w:type="auto"/>
          </w:tcPr>
          <w:p w:rsidR="00A70886" w:rsidRDefault="00A70886" w:rsidP="00A83AD5">
            <w:r>
              <w:t>Struttura proponente</w:t>
            </w:r>
          </w:p>
        </w:tc>
        <w:tc>
          <w:tcPr>
            <w:tcW w:w="0" w:type="auto"/>
          </w:tcPr>
          <w:p w:rsidR="00A70886" w:rsidRDefault="00A70886" w:rsidP="00A83AD5">
            <w:r>
              <w:t>Comune di Tusa - 85000610833 - Area Amm.va/Contabile - Responsabile del Procedimento Dinoto Rosalia</w:t>
            </w:r>
          </w:p>
        </w:tc>
      </w:tr>
      <w:tr w:rsidR="00A70886" w:rsidTr="00A83AD5">
        <w:tc>
          <w:tcPr>
            <w:tcW w:w="0" w:type="auto"/>
          </w:tcPr>
          <w:p w:rsidR="00A70886" w:rsidRDefault="00A70886" w:rsidP="00A83AD5">
            <w:r>
              <w:t>Oggetto del bando</w:t>
            </w:r>
          </w:p>
        </w:tc>
        <w:tc>
          <w:tcPr>
            <w:tcW w:w="0" w:type="auto"/>
          </w:tcPr>
          <w:p w:rsidR="00A70886" w:rsidRDefault="00A70886" w:rsidP="00A83AD5">
            <w:r>
              <w:t>Fornitura olio extravergine d'oliva realizzazione "XXIII Sagra dell'olio extravergine d'oliva"</w:t>
            </w:r>
          </w:p>
        </w:tc>
      </w:tr>
      <w:tr w:rsidR="00A70886" w:rsidTr="00A83AD5">
        <w:tc>
          <w:tcPr>
            <w:tcW w:w="0" w:type="auto"/>
          </w:tcPr>
          <w:p w:rsidR="00A70886" w:rsidRDefault="00A70886" w:rsidP="00A83AD5">
            <w:r>
              <w:t>Procedura di scelta del contraente</w:t>
            </w:r>
          </w:p>
        </w:tc>
        <w:tc>
          <w:tcPr>
            <w:tcW w:w="0" w:type="auto"/>
          </w:tcPr>
          <w:p w:rsidR="00A70886" w:rsidRDefault="00A70886" w:rsidP="00A83AD5">
            <w:r>
              <w:t>Affidamento diretto - Art. 36 c. 2 lett. a) D.Lgs. n. 50/2016</w:t>
            </w:r>
          </w:p>
        </w:tc>
      </w:tr>
      <w:tr w:rsidR="00A70886" w:rsidTr="00A83AD5">
        <w:tc>
          <w:tcPr>
            <w:tcW w:w="0" w:type="auto"/>
          </w:tcPr>
          <w:p w:rsidR="00A70886" w:rsidRDefault="00A70886" w:rsidP="00A83AD5">
            <w:r>
              <w:t>Elenco degli operatori invitati a presentare offerta</w:t>
            </w:r>
          </w:p>
        </w:tc>
        <w:tc>
          <w:tcPr>
            <w:tcW w:w="0" w:type="auto"/>
          </w:tcPr>
          <w:p w:rsidR="00A70886" w:rsidRDefault="00A70886" w:rsidP="00A83AD5">
            <w:r>
              <w:t>-</w:t>
            </w:r>
          </w:p>
        </w:tc>
      </w:tr>
      <w:tr w:rsidR="00A70886" w:rsidTr="00A83AD5">
        <w:tc>
          <w:tcPr>
            <w:tcW w:w="0" w:type="auto"/>
          </w:tcPr>
          <w:p w:rsidR="00A70886" w:rsidRDefault="00A70886" w:rsidP="00A83AD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70886" w:rsidRDefault="00A70886" w:rsidP="00A83AD5">
            <w:r>
              <w:t>-</w:t>
            </w:r>
          </w:p>
        </w:tc>
      </w:tr>
      <w:tr w:rsidR="00A70886" w:rsidTr="00A83AD5">
        <w:tc>
          <w:tcPr>
            <w:tcW w:w="0" w:type="auto"/>
          </w:tcPr>
          <w:p w:rsidR="00A70886" w:rsidRDefault="00A70886" w:rsidP="00A83AD5">
            <w:r>
              <w:t>Aggiudicatario</w:t>
            </w:r>
          </w:p>
        </w:tc>
        <w:tc>
          <w:tcPr>
            <w:tcW w:w="0" w:type="auto"/>
          </w:tcPr>
          <w:p w:rsidR="00A70886" w:rsidRDefault="00A70886" w:rsidP="00A83AD5">
            <w:r>
              <w:t>Macaione Olii S.r.l. - 03302670835</w:t>
            </w:r>
          </w:p>
        </w:tc>
      </w:tr>
      <w:tr w:rsidR="00A70886" w:rsidTr="00A83AD5">
        <w:tc>
          <w:tcPr>
            <w:tcW w:w="0" w:type="auto"/>
          </w:tcPr>
          <w:p w:rsidR="00A70886" w:rsidRDefault="00A70886" w:rsidP="00A83AD5">
            <w:r>
              <w:t>Importo di aggiudicazione</w:t>
            </w:r>
          </w:p>
        </w:tc>
        <w:tc>
          <w:tcPr>
            <w:tcW w:w="0" w:type="auto"/>
          </w:tcPr>
          <w:p w:rsidR="00A70886" w:rsidRDefault="00C56794" w:rsidP="00A83AD5">
            <w:r>
              <w:t>€ 721,15</w:t>
            </w:r>
          </w:p>
        </w:tc>
      </w:tr>
      <w:tr w:rsidR="00A70886" w:rsidTr="00A83AD5">
        <w:tc>
          <w:tcPr>
            <w:tcW w:w="0" w:type="auto"/>
          </w:tcPr>
          <w:p w:rsidR="00A70886" w:rsidRDefault="00A70886" w:rsidP="00A83AD5">
            <w:r>
              <w:t>Tempi di completamento dell'opera servizio o fornitura</w:t>
            </w:r>
          </w:p>
        </w:tc>
        <w:tc>
          <w:tcPr>
            <w:tcW w:w="0" w:type="auto"/>
          </w:tcPr>
          <w:p w:rsidR="00A70886" w:rsidRDefault="00A70886" w:rsidP="00A83AD5">
            <w:r>
              <w:t>Data inizio -</w:t>
            </w:r>
          </w:p>
          <w:p w:rsidR="00A70886" w:rsidRDefault="00A70886" w:rsidP="00A83AD5">
            <w:r>
              <w:t>Data ultimazione -</w:t>
            </w:r>
          </w:p>
        </w:tc>
      </w:tr>
      <w:tr w:rsidR="00A70886" w:rsidTr="00A83AD5">
        <w:tc>
          <w:tcPr>
            <w:tcW w:w="0" w:type="auto"/>
          </w:tcPr>
          <w:p w:rsidR="00A70886" w:rsidRDefault="00A70886" w:rsidP="00A83AD5">
            <w:r>
              <w:t>Importo delle somme liquidate</w:t>
            </w:r>
          </w:p>
        </w:tc>
        <w:tc>
          <w:tcPr>
            <w:tcW w:w="0" w:type="auto"/>
          </w:tcPr>
          <w:p w:rsidR="00A70886" w:rsidRDefault="00EA7345" w:rsidP="00A83AD5">
            <w:r>
              <w:t>€ 721,60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A70886"/>
    <w:rsid w:val="002F51FD"/>
    <w:rsid w:val="00715901"/>
    <w:rsid w:val="00A70886"/>
    <w:rsid w:val="00C56794"/>
    <w:rsid w:val="00E949AB"/>
    <w:rsid w:val="00EA7345"/>
    <w:rsid w:val="00FA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8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2019-08-14T07:30:00Z</dcterms:created>
  <dcterms:modified xsi:type="dcterms:W3CDTF">2019-10-03T15:08:00Z</dcterms:modified>
</cp:coreProperties>
</file>