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07"/>
        <w:gridCol w:w="6847"/>
      </w:tblGrid>
      <w:tr w:rsidR="00800810" w:rsidTr="009C7A43">
        <w:tc>
          <w:tcPr>
            <w:tcW w:w="0" w:type="auto"/>
          </w:tcPr>
          <w:p w:rsidR="00800810" w:rsidRDefault="00800810" w:rsidP="009C7A43">
            <w:r>
              <w:t>CIG</w:t>
            </w:r>
          </w:p>
        </w:tc>
        <w:tc>
          <w:tcPr>
            <w:tcW w:w="0" w:type="auto"/>
          </w:tcPr>
          <w:p w:rsidR="00800810" w:rsidRDefault="00800810" w:rsidP="009C7A43">
            <w:r>
              <w:t>ZD42989336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Struttura proponente</w:t>
            </w:r>
          </w:p>
        </w:tc>
        <w:tc>
          <w:tcPr>
            <w:tcW w:w="0" w:type="auto"/>
          </w:tcPr>
          <w:p w:rsidR="00800810" w:rsidRDefault="00800810" w:rsidP="009C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Oggetto del bando</w:t>
            </w:r>
          </w:p>
        </w:tc>
        <w:tc>
          <w:tcPr>
            <w:tcW w:w="0" w:type="auto"/>
          </w:tcPr>
          <w:p w:rsidR="00800810" w:rsidRDefault="00800810" w:rsidP="009C7A43">
            <w:r>
              <w:t>Rinnovo affidamento a Poste Italiane S.p.A. del servizio di spedizione senza materiale affrancatura denominato "SMA pagamento Anticipato con fattura" e contestuale impegno di spesa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Procedura di scelta del contraente</w:t>
            </w:r>
          </w:p>
        </w:tc>
        <w:tc>
          <w:tcPr>
            <w:tcW w:w="0" w:type="auto"/>
          </w:tcPr>
          <w:p w:rsidR="00800810" w:rsidRDefault="00800810" w:rsidP="009C7A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Elenco degli operatori invitati a presentare offerta</w:t>
            </w:r>
          </w:p>
        </w:tc>
        <w:tc>
          <w:tcPr>
            <w:tcW w:w="0" w:type="auto"/>
          </w:tcPr>
          <w:p w:rsidR="00800810" w:rsidRDefault="00800810" w:rsidP="009C7A43">
            <w:r>
              <w:t>-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00810" w:rsidRDefault="00800810" w:rsidP="009C7A43">
            <w:r>
              <w:t>-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Aggiudicatario</w:t>
            </w:r>
          </w:p>
        </w:tc>
        <w:tc>
          <w:tcPr>
            <w:tcW w:w="0" w:type="auto"/>
          </w:tcPr>
          <w:p w:rsidR="00800810" w:rsidRDefault="00800810" w:rsidP="009C7A43">
            <w:r>
              <w:t>Poste Italiane S.p.A.</w:t>
            </w:r>
            <w:r w:rsidR="00E07353">
              <w:t xml:space="preserve"> - 01114601006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Importo di aggiudicazione</w:t>
            </w:r>
          </w:p>
        </w:tc>
        <w:tc>
          <w:tcPr>
            <w:tcW w:w="0" w:type="auto"/>
          </w:tcPr>
          <w:p w:rsidR="00800810" w:rsidRDefault="00800810" w:rsidP="009C7A43">
            <w:r>
              <w:t>€ 15.000,00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800810" w:rsidRPr="00945E06" w:rsidRDefault="00945E06" w:rsidP="009C7A43">
            <w:r>
              <w:t>Data inizio - 22 agosto</w:t>
            </w:r>
            <w:r w:rsidR="00800810" w:rsidRPr="00945E06">
              <w:t xml:space="preserve"> 2019</w:t>
            </w:r>
          </w:p>
          <w:p w:rsidR="00800810" w:rsidRDefault="00945E06" w:rsidP="009C7A43">
            <w:r>
              <w:t>Data ultimazione - 22 agosto</w:t>
            </w:r>
            <w:r w:rsidR="00800810" w:rsidRPr="00945E06">
              <w:t xml:space="preserve"> 2020</w:t>
            </w:r>
          </w:p>
        </w:tc>
      </w:tr>
      <w:tr w:rsidR="00800810" w:rsidTr="009C7A43">
        <w:tc>
          <w:tcPr>
            <w:tcW w:w="0" w:type="auto"/>
          </w:tcPr>
          <w:p w:rsidR="00800810" w:rsidRDefault="00800810" w:rsidP="009C7A43">
            <w:r>
              <w:t>Importo delle somme liquidate</w:t>
            </w:r>
          </w:p>
        </w:tc>
        <w:tc>
          <w:tcPr>
            <w:tcW w:w="0" w:type="auto"/>
          </w:tcPr>
          <w:p w:rsidR="00800810" w:rsidRDefault="00800810" w:rsidP="009C7A43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00810"/>
    <w:rsid w:val="00125CA4"/>
    <w:rsid w:val="002810F7"/>
    <w:rsid w:val="00800810"/>
    <w:rsid w:val="00945E06"/>
    <w:rsid w:val="00DF7137"/>
    <w:rsid w:val="00E07353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2019-08-23T12:14:00Z</dcterms:created>
  <dcterms:modified xsi:type="dcterms:W3CDTF">2019-08-27T09:51:00Z</dcterms:modified>
</cp:coreProperties>
</file>