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2"/>
        <w:gridCol w:w="6302"/>
      </w:tblGrid>
      <w:tr w:rsidR="00562367" w:rsidTr="006E77A4">
        <w:tc>
          <w:tcPr>
            <w:tcW w:w="0" w:type="auto"/>
          </w:tcPr>
          <w:p w:rsidR="00562367" w:rsidRDefault="00562367" w:rsidP="006E77A4">
            <w:r>
              <w:t>CIG</w:t>
            </w:r>
          </w:p>
        </w:tc>
        <w:tc>
          <w:tcPr>
            <w:tcW w:w="0" w:type="auto"/>
          </w:tcPr>
          <w:p w:rsidR="00562367" w:rsidRDefault="00562367" w:rsidP="006E77A4">
            <w:r>
              <w:t>CIG non presente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Struttura proponente</w:t>
            </w:r>
          </w:p>
        </w:tc>
        <w:tc>
          <w:tcPr>
            <w:tcW w:w="0" w:type="auto"/>
          </w:tcPr>
          <w:p w:rsidR="00562367" w:rsidRDefault="00562367" w:rsidP="006E77A4">
            <w:r>
              <w:t>Comune di Tusa - 85000610833 - Area</w:t>
            </w:r>
            <w:r>
              <w:t xml:space="preserve"> Amm.va/Contabile </w:t>
            </w:r>
            <w:r>
              <w:t xml:space="preserve"> - Responsabile del Procedimento</w:t>
            </w:r>
            <w:r>
              <w:t xml:space="preserve"> Dinoto Rosalia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Oggetto del bando</w:t>
            </w:r>
          </w:p>
        </w:tc>
        <w:tc>
          <w:tcPr>
            <w:tcW w:w="0" w:type="auto"/>
          </w:tcPr>
          <w:p w:rsidR="00562367" w:rsidRDefault="00562367" w:rsidP="006E77A4">
            <w:r>
              <w:t>Impegno spesa per pagamento diritti Siae spettacolo cabarettistico di Matranga e Minafò Festa S.Pietro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Procedura di scelta del contraente</w:t>
            </w:r>
          </w:p>
        </w:tc>
        <w:tc>
          <w:tcPr>
            <w:tcW w:w="0" w:type="auto"/>
          </w:tcPr>
          <w:p w:rsidR="00562367" w:rsidRDefault="00562367" w:rsidP="006E77A4">
            <w:r>
              <w:t>Affidamento diretto - Art. 36 c. 2 lett. a) D.Lgs. n. 50/2016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Elenco degli operatori invitati a presentare offerta</w:t>
            </w:r>
          </w:p>
        </w:tc>
        <w:tc>
          <w:tcPr>
            <w:tcW w:w="0" w:type="auto"/>
          </w:tcPr>
          <w:p w:rsidR="00562367" w:rsidRDefault="00562367" w:rsidP="006E77A4">
            <w:r>
              <w:t>-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62367" w:rsidRDefault="00562367" w:rsidP="006E77A4">
            <w:r>
              <w:t>-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Aggiudicatario</w:t>
            </w:r>
          </w:p>
        </w:tc>
        <w:tc>
          <w:tcPr>
            <w:tcW w:w="0" w:type="auto"/>
          </w:tcPr>
          <w:p w:rsidR="00562367" w:rsidRDefault="00562367" w:rsidP="006E77A4">
            <w:r>
              <w:t>Società Italiane degli Autori ed Editori Direzione Generale S.I.A.E. Roma Mandatario di Sant'Agata di Militello - 01336610587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Importo di aggiudicazione</w:t>
            </w:r>
          </w:p>
        </w:tc>
        <w:tc>
          <w:tcPr>
            <w:tcW w:w="0" w:type="auto"/>
          </w:tcPr>
          <w:p w:rsidR="00562367" w:rsidRDefault="00562367" w:rsidP="006E77A4">
            <w:r>
              <w:t>€ 334,28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Tempi di completamento dell'opera servizio o fornitura</w:t>
            </w:r>
          </w:p>
        </w:tc>
        <w:tc>
          <w:tcPr>
            <w:tcW w:w="0" w:type="auto"/>
          </w:tcPr>
          <w:p w:rsidR="00562367" w:rsidRDefault="00562367" w:rsidP="006E77A4">
            <w:r>
              <w:t>Data inizio -</w:t>
            </w:r>
            <w:r>
              <w:t xml:space="preserve"> 29 giugno 2019</w:t>
            </w:r>
          </w:p>
          <w:p w:rsidR="00562367" w:rsidRDefault="00562367" w:rsidP="006E77A4">
            <w:r>
              <w:t>Data ultimazione -</w:t>
            </w:r>
            <w:r>
              <w:t xml:space="preserve"> 29 giugno 2019</w:t>
            </w:r>
          </w:p>
        </w:tc>
      </w:tr>
      <w:tr w:rsidR="00562367" w:rsidTr="006E77A4">
        <w:tc>
          <w:tcPr>
            <w:tcW w:w="0" w:type="auto"/>
          </w:tcPr>
          <w:p w:rsidR="00562367" w:rsidRDefault="00562367" w:rsidP="006E77A4">
            <w:r>
              <w:t>Importo delle somme liquidate</w:t>
            </w:r>
          </w:p>
        </w:tc>
        <w:tc>
          <w:tcPr>
            <w:tcW w:w="0" w:type="auto"/>
          </w:tcPr>
          <w:p w:rsidR="00562367" w:rsidRDefault="00562367" w:rsidP="006E77A4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562367"/>
    <w:rsid w:val="00562367"/>
    <w:rsid w:val="00E949AB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2019-07-11T08:20:00Z</dcterms:created>
  <dcterms:modified xsi:type="dcterms:W3CDTF">2019-07-11T08:24:00Z</dcterms:modified>
</cp:coreProperties>
</file>