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E205FB" w:rsidTr="005A287A">
        <w:tc>
          <w:tcPr>
            <w:tcW w:w="0" w:type="auto"/>
          </w:tcPr>
          <w:p w:rsidR="00E205FB" w:rsidRDefault="00E205FB" w:rsidP="005A287A">
            <w:r>
              <w:t>CIG</w:t>
            </w:r>
          </w:p>
        </w:tc>
        <w:tc>
          <w:tcPr>
            <w:tcW w:w="0" w:type="auto"/>
          </w:tcPr>
          <w:p w:rsidR="00E205FB" w:rsidRDefault="00E205FB" w:rsidP="005A287A">
            <w:r>
              <w:t>Z8323EDD6E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Struttura proponente</w:t>
            </w:r>
          </w:p>
        </w:tc>
        <w:tc>
          <w:tcPr>
            <w:tcW w:w="0" w:type="auto"/>
          </w:tcPr>
          <w:p w:rsidR="00E205FB" w:rsidRDefault="00E205FB" w:rsidP="005A287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Oggetto del bando</w:t>
            </w:r>
          </w:p>
        </w:tc>
        <w:tc>
          <w:tcPr>
            <w:tcW w:w="0" w:type="auto"/>
          </w:tcPr>
          <w:p w:rsidR="00E205FB" w:rsidRDefault="00E205FB" w:rsidP="005A287A">
            <w:r>
              <w:t>Rinnovo convenzione per il ricovero di un disabile in comunità alloggio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Procedura di scelta del contraente</w:t>
            </w:r>
          </w:p>
        </w:tc>
        <w:tc>
          <w:tcPr>
            <w:tcW w:w="0" w:type="auto"/>
          </w:tcPr>
          <w:p w:rsidR="00E205FB" w:rsidRDefault="00E205FB" w:rsidP="00E205FB">
            <w:r>
              <w:t xml:space="preserve">Affidamento diretto  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Elenco degli operatori invitati a presentare offerta</w:t>
            </w:r>
          </w:p>
        </w:tc>
        <w:tc>
          <w:tcPr>
            <w:tcW w:w="0" w:type="auto"/>
          </w:tcPr>
          <w:p w:rsidR="00E205FB" w:rsidRDefault="00E205FB" w:rsidP="005A287A">
            <w:r>
              <w:t>-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205FB" w:rsidRDefault="00E205FB" w:rsidP="005A287A">
            <w:r>
              <w:t>-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Aggiudicatario</w:t>
            </w:r>
          </w:p>
        </w:tc>
        <w:tc>
          <w:tcPr>
            <w:tcW w:w="0" w:type="auto"/>
          </w:tcPr>
          <w:p w:rsidR="00E205FB" w:rsidRDefault="00E205FB" w:rsidP="005A287A">
            <w:r>
              <w:t>Coop. Sociale Onlus "In Cammino" - 01695870830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Importo di aggiudicazione</w:t>
            </w:r>
          </w:p>
        </w:tc>
        <w:tc>
          <w:tcPr>
            <w:tcW w:w="0" w:type="auto"/>
          </w:tcPr>
          <w:p w:rsidR="00E205FB" w:rsidRDefault="00E205FB" w:rsidP="005A287A">
            <w:r>
              <w:t xml:space="preserve">€ </w:t>
            </w:r>
            <w:r w:rsidRPr="00312335">
              <w:t>20</w:t>
            </w:r>
            <w:r>
              <w:t>.</w:t>
            </w:r>
            <w:r w:rsidRPr="00312335">
              <w:t>000</w:t>
            </w:r>
            <w:r>
              <w:t>,00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Tempi di completamento dell'opera servizio o fornitura</w:t>
            </w:r>
          </w:p>
        </w:tc>
        <w:tc>
          <w:tcPr>
            <w:tcW w:w="0" w:type="auto"/>
          </w:tcPr>
          <w:p w:rsidR="00E205FB" w:rsidRDefault="00E205FB" w:rsidP="005A287A">
            <w:r>
              <w:t>Data inizio - 01 gennaio 2018</w:t>
            </w:r>
          </w:p>
          <w:p w:rsidR="00E205FB" w:rsidRDefault="00E205FB" w:rsidP="005A287A">
            <w:r>
              <w:t>Data ultimazione - 31 dicembre 2018</w:t>
            </w:r>
          </w:p>
        </w:tc>
      </w:tr>
      <w:tr w:rsidR="00E205FB" w:rsidTr="005A287A">
        <w:tc>
          <w:tcPr>
            <w:tcW w:w="0" w:type="auto"/>
          </w:tcPr>
          <w:p w:rsidR="00E205FB" w:rsidRDefault="00E205FB" w:rsidP="005A287A">
            <w:r>
              <w:t>Importo delle somme liquidate</w:t>
            </w:r>
          </w:p>
        </w:tc>
        <w:tc>
          <w:tcPr>
            <w:tcW w:w="0" w:type="auto"/>
          </w:tcPr>
          <w:p w:rsidR="00E205FB" w:rsidRDefault="00827794" w:rsidP="005A287A">
            <w:r>
              <w:t>€ 18.490,68</w:t>
            </w:r>
          </w:p>
        </w:tc>
      </w:tr>
    </w:tbl>
    <w:p w:rsidR="00364E93" w:rsidRDefault="00364E93"/>
    <w:sectPr w:rsidR="00364E93" w:rsidSect="0036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205FB"/>
    <w:rsid w:val="00364E93"/>
    <w:rsid w:val="00650F10"/>
    <w:rsid w:val="00827794"/>
    <w:rsid w:val="00E2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2018-06-19T14:47:00Z</dcterms:created>
  <dcterms:modified xsi:type="dcterms:W3CDTF">2019-02-05T14:55:00Z</dcterms:modified>
</cp:coreProperties>
</file>