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55"/>
        <w:gridCol w:w="5699"/>
      </w:tblGrid>
      <w:tr w:rsidR="00C91411" w:rsidTr="00CE6BB6">
        <w:tc>
          <w:tcPr>
            <w:tcW w:w="0" w:type="auto"/>
          </w:tcPr>
          <w:p w:rsidR="00C91411" w:rsidRDefault="00C91411" w:rsidP="00CE6BB6">
            <w:r>
              <w:t>CIG</w:t>
            </w:r>
          </w:p>
        </w:tc>
        <w:tc>
          <w:tcPr>
            <w:tcW w:w="0" w:type="auto"/>
          </w:tcPr>
          <w:p w:rsidR="00C91411" w:rsidRDefault="00C91411" w:rsidP="00CE6BB6">
            <w:r>
              <w:t>Z8A24F5078</w:t>
            </w:r>
          </w:p>
        </w:tc>
      </w:tr>
      <w:tr w:rsidR="00C91411" w:rsidTr="00CE6BB6">
        <w:tc>
          <w:tcPr>
            <w:tcW w:w="0" w:type="auto"/>
          </w:tcPr>
          <w:p w:rsidR="00C91411" w:rsidRDefault="00C91411" w:rsidP="00CE6BB6">
            <w:r>
              <w:t>Struttura proponente</w:t>
            </w:r>
          </w:p>
        </w:tc>
        <w:tc>
          <w:tcPr>
            <w:tcW w:w="0" w:type="auto"/>
          </w:tcPr>
          <w:p w:rsidR="00C91411" w:rsidRDefault="00C91411" w:rsidP="00CE6BB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C91411" w:rsidTr="00CE6BB6">
        <w:tc>
          <w:tcPr>
            <w:tcW w:w="0" w:type="auto"/>
          </w:tcPr>
          <w:p w:rsidR="00C91411" w:rsidRDefault="00C91411" w:rsidP="00CE6BB6">
            <w:r>
              <w:t>Oggetto del bando</w:t>
            </w:r>
          </w:p>
        </w:tc>
        <w:tc>
          <w:tcPr>
            <w:tcW w:w="0" w:type="auto"/>
          </w:tcPr>
          <w:p w:rsidR="00C91411" w:rsidRDefault="00C91411" w:rsidP="00CE6BB6">
            <w:r>
              <w:t xml:space="preserve">Intervento su piante ad alto fusto site nella frazione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C91411" w:rsidTr="00CE6BB6">
        <w:tc>
          <w:tcPr>
            <w:tcW w:w="0" w:type="auto"/>
          </w:tcPr>
          <w:p w:rsidR="00C91411" w:rsidRDefault="00C91411" w:rsidP="00CE6BB6">
            <w:r>
              <w:t>Procedura di scelta del contraente</w:t>
            </w:r>
          </w:p>
        </w:tc>
        <w:tc>
          <w:tcPr>
            <w:tcW w:w="0" w:type="auto"/>
          </w:tcPr>
          <w:p w:rsidR="00C91411" w:rsidRDefault="00C91411" w:rsidP="00C91411">
            <w:r>
              <w:t>Affidamento diretto - Ordinanza sindacale n. 39 del 21.08.2018</w:t>
            </w:r>
          </w:p>
        </w:tc>
      </w:tr>
      <w:tr w:rsidR="00C91411" w:rsidTr="00CE6BB6">
        <w:tc>
          <w:tcPr>
            <w:tcW w:w="0" w:type="auto"/>
          </w:tcPr>
          <w:p w:rsidR="00C91411" w:rsidRDefault="00C91411" w:rsidP="00CE6BB6">
            <w:r>
              <w:t>Elenco degli operatori invitati a presentare offerta</w:t>
            </w:r>
          </w:p>
        </w:tc>
        <w:tc>
          <w:tcPr>
            <w:tcW w:w="0" w:type="auto"/>
          </w:tcPr>
          <w:p w:rsidR="00C91411" w:rsidRDefault="00C91411" w:rsidP="00CE6BB6">
            <w:r>
              <w:t>-</w:t>
            </w:r>
          </w:p>
        </w:tc>
      </w:tr>
      <w:tr w:rsidR="00C91411" w:rsidTr="00CE6BB6">
        <w:tc>
          <w:tcPr>
            <w:tcW w:w="0" w:type="auto"/>
          </w:tcPr>
          <w:p w:rsidR="00C91411" w:rsidRDefault="00C91411" w:rsidP="00CE6BB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91411" w:rsidRDefault="00C91411" w:rsidP="00CE6BB6">
            <w:r>
              <w:t>-</w:t>
            </w:r>
          </w:p>
        </w:tc>
      </w:tr>
      <w:tr w:rsidR="00C91411" w:rsidTr="00CE6BB6">
        <w:tc>
          <w:tcPr>
            <w:tcW w:w="0" w:type="auto"/>
          </w:tcPr>
          <w:p w:rsidR="00C91411" w:rsidRDefault="00C91411" w:rsidP="00CE6BB6">
            <w:r>
              <w:t>Aggiudicatario</w:t>
            </w:r>
          </w:p>
        </w:tc>
        <w:tc>
          <w:tcPr>
            <w:tcW w:w="0" w:type="auto"/>
          </w:tcPr>
          <w:p w:rsidR="00C91411" w:rsidRDefault="00C91411" w:rsidP="00CE6BB6">
            <w:r>
              <w:t>Longo Giacomo</w:t>
            </w:r>
            <w:r w:rsidR="00793111">
              <w:t xml:space="preserve"> - 02705040836</w:t>
            </w:r>
          </w:p>
        </w:tc>
      </w:tr>
      <w:tr w:rsidR="00C91411" w:rsidTr="00CE6BB6">
        <w:tc>
          <w:tcPr>
            <w:tcW w:w="0" w:type="auto"/>
          </w:tcPr>
          <w:p w:rsidR="00C91411" w:rsidRDefault="00C91411" w:rsidP="00CE6BB6">
            <w:r>
              <w:t>Importo di aggiudicazione</w:t>
            </w:r>
          </w:p>
        </w:tc>
        <w:tc>
          <w:tcPr>
            <w:tcW w:w="0" w:type="auto"/>
          </w:tcPr>
          <w:p w:rsidR="00C91411" w:rsidRPr="00C91411" w:rsidRDefault="00C91411" w:rsidP="00CE6BB6">
            <w:r w:rsidRPr="00C91411">
              <w:t>€ 775,47</w:t>
            </w:r>
          </w:p>
        </w:tc>
      </w:tr>
      <w:tr w:rsidR="00C91411" w:rsidTr="00CE6BB6">
        <w:tc>
          <w:tcPr>
            <w:tcW w:w="0" w:type="auto"/>
          </w:tcPr>
          <w:p w:rsidR="00C91411" w:rsidRDefault="00C91411" w:rsidP="00CE6BB6">
            <w:r>
              <w:t>Tempi di completamento dell'opera servizio o fornitura</w:t>
            </w:r>
          </w:p>
        </w:tc>
        <w:tc>
          <w:tcPr>
            <w:tcW w:w="0" w:type="auto"/>
          </w:tcPr>
          <w:p w:rsidR="00C91411" w:rsidRDefault="00C91411" w:rsidP="00CE6BB6">
            <w:r>
              <w:t>Data inizio - 21 agosto 2018</w:t>
            </w:r>
          </w:p>
          <w:p w:rsidR="00C91411" w:rsidRDefault="00C91411" w:rsidP="00CE6BB6">
            <w:r>
              <w:t>Data ultimazione -</w:t>
            </w:r>
          </w:p>
        </w:tc>
      </w:tr>
      <w:tr w:rsidR="00C91411" w:rsidTr="00CE6BB6">
        <w:tc>
          <w:tcPr>
            <w:tcW w:w="0" w:type="auto"/>
          </w:tcPr>
          <w:p w:rsidR="00C91411" w:rsidRDefault="00C91411" w:rsidP="00CE6BB6">
            <w:r>
              <w:t>Importo delle somme liquidate</w:t>
            </w:r>
          </w:p>
        </w:tc>
        <w:tc>
          <w:tcPr>
            <w:tcW w:w="0" w:type="auto"/>
          </w:tcPr>
          <w:p w:rsidR="00C91411" w:rsidRDefault="00793111" w:rsidP="00CE6BB6">
            <w:r>
              <w:t>€ 774,91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91411"/>
    <w:rsid w:val="000824EF"/>
    <w:rsid w:val="00793111"/>
    <w:rsid w:val="008C57A5"/>
    <w:rsid w:val="00C91411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4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1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2018-09-25T14:07:00Z</dcterms:created>
  <dcterms:modified xsi:type="dcterms:W3CDTF">2018-10-04T14:17:00Z</dcterms:modified>
</cp:coreProperties>
</file>