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E300EC" w:rsidTr="00141E2E">
        <w:tc>
          <w:tcPr>
            <w:tcW w:w="0" w:type="auto"/>
          </w:tcPr>
          <w:p w:rsidR="00E300EC" w:rsidRDefault="00E300EC" w:rsidP="00141E2E">
            <w:r>
              <w:t>CIG</w:t>
            </w:r>
          </w:p>
        </w:tc>
        <w:tc>
          <w:tcPr>
            <w:tcW w:w="0" w:type="auto"/>
          </w:tcPr>
          <w:p w:rsidR="00E300EC" w:rsidRDefault="00E300EC" w:rsidP="00141E2E">
            <w:r>
              <w:t>ZBD23B2848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Struttura proponente</w:t>
            </w:r>
          </w:p>
        </w:tc>
        <w:tc>
          <w:tcPr>
            <w:tcW w:w="0" w:type="auto"/>
          </w:tcPr>
          <w:p w:rsidR="00E300EC" w:rsidRDefault="00E300EC" w:rsidP="00141E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Oggetto del bando</w:t>
            </w:r>
          </w:p>
        </w:tc>
        <w:tc>
          <w:tcPr>
            <w:tcW w:w="0" w:type="auto"/>
          </w:tcPr>
          <w:p w:rsidR="00E300EC" w:rsidRDefault="00E300EC" w:rsidP="00141E2E">
            <w:r>
              <w:t>Affidamento fornitura e posa in opera di piante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Procedura di scelta del contraente</w:t>
            </w:r>
          </w:p>
        </w:tc>
        <w:tc>
          <w:tcPr>
            <w:tcW w:w="0" w:type="auto"/>
          </w:tcPr>
          <w:p w:rsidR="00E300EC" w:rsidRDefault="00E300EC" w:rsidP="00141E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Elenco degli operatori invitati a presentare offerta</w:t>
            </w:r>
          </w:p>
        </w:tc>
        <w:tc>
          <w:tcPr>
            <w:tcW w:w="0" w:type="auto"/>
          </w:tcPr>
          <w:p w:rsidR="00E300EC" w:rsidRDefault="00E300EC" w:rsidP="00141E2E">
            <w:r>
              <w:t>-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00EC" w:rsidRDefault="00E300EC" w:rsidP="00141E2E">
            <w:r>
              <w:t>-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Aggiudicatario</w:t>
            </w:r>
          </w:p>
        </w:tc>
        <w:tc>
          <w:tcPr>
            <w:tcW w:w="0" w:type="auto"/>
          </w:tcPr>
          <w:p w:rsidR="00E300EC" w:rsidRDefault="00E300EC" w:rsidP="00141E2E">
            <w:r>
              <w:t>Astrea s.r.l. - 05140180877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Importo di aggiudicazione</w:t>
            </w:r>
          </w:p>
        </w:tc>
        <w:tc>
          <w:tcPr>
            <w:tcW w:w="0" w:type="auto"/>
          </w:tcPr>
          <w:p w:rsidR="00E300EC" w:rsidRDefault="00E300EC" w:rsidP="00141E2E">
            <w:r>
              <w:t>€ 1</w:t>
            </w:r>
            <w:r w:rsidR="006944EF">
              <w:t>2.835,81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Tempi di completamento dell'opera servizio o fornitura</w:t>
            </w:r>
          </w:p>
        </w:tc>
        <w:tc>
          <w:tcPr>
            <w:tcW w:w="0" w:type="auto"/>
          </w:tcPr>
          <w:p w:rsidR="00E300EC" w:rsidRDefault="00E300EC" w:rsidP="00141E2E">
            <w:r>
              <w:t>Data inizio -</w:t>
            </w:r>
          </w:p>
          <w:p w:rsidR="00E300EC" w:rsidRDefault="00E300EC" w:rsidP="00141E2E">
            <w:r>
              <w:t>Data ultimazione -</w:t>
            </w:r>
          </w:p>
        </w:tc>
      </w:tr>
      <w:tr w:rsidR="00E300EC" w:rsidTr="00141E2E">
        <w:tc>
          <w:tcPr>
            <w:tcW w:w="0" w:type="auto"/>
          </w:tcPr>
          <w:p w:rsidR="00E300EC" w:rsidRDefault="00E300EC" w:rsidP="00141E2E">
            <w:r>
              <w:t>Importo delle somme liquidate</w:t>
            </w:r>
          </w:p>
        </w:tc>
        <w:tc>
          <w:tcPr>
            <w:tcW w:w="0" w:type="auto"/>
          </w:tcPr>
          <w:p w:rsidR="00E300EC" w:rsidRDefault="003814EC" w:rsidP="00141E2E">
            <w:r>
              <w:t>€ 13.185,41</w:t>
            </w:r>
          </w:p>
        </w:tc>
      </w:tr>
    </w:tbl>
    <w:p w:rsidR="0069412D" w:rsidRDefault="0069412D"/>
    <w:sectPr w:rsidR="0069412D" w:rsidSect="00694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300EC"/>
    <w:rsid w:val="003814EC"/>
    <w:rsid w:val="0069412D"/>
    <w:rsid w:val="006944EF"/>
    <w:rsid w:val="00E300EC"/>
    <w:rsid w:val="00FD1EBF"/>
    <w:rsid w:val="00F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0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2018-05-30T11:10:00Z</dcterms:created>
  <dcterms:modified xsi:type="dcterms:W3CDTF">2018-07-03T14:06:00Z</dcterms:modified>
</cp:coreProperties>
</file>