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2"/>
        <w:gridCol w:w="5802"/>
      </w:tblGrid>
      <w:tr w:rsidR="00254481" w:rsidTr="00DC7AF8">
        <w:tc>
          <w:tcPr>
            <w:tcW w:w="0" w:type="auto"/>
          </w:tcPr>
          <w:p w:rsidR="00254481" w:rsidRDefault="00254481" w:rsidP="00DC7AF8">
            <w:r>
              <w:t>CIG</w:t>
            </w:r>
          </w:p>
        </w:tc>
        <w:tc>
          <w:tcPr>
            <w:tcW w:w="0" w:type="auto"/>
          </w:tcPr>
          <w:p w:rsidR="00254481" w:rsidRDefault="00254481" w:rsidP="00DC7AF8">
            <w:r>
              <w:t>ZB01C2F89C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Struttura proponente</w:t>
            </w:r>
          </w:p>
        </w:tc>
        <w:tc>
          <w:tcPr>
            <w:tcW w:w="0" w:type="auto"/>
          </w:tcPr>
          <w:p w:rsidR="00254481" w:rsidRDefault="00254481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Oggetto del bando</w:t>
            </w:r>
          </w:p>
        </w:tc>
        <w:tc>
          <w:tcPr>
            <w:tcW w:w="0" w:type="auto"/>
          </w:tcPr>
          <w:p w:rsidR="00254481" w:rsidRDefault="00254481" w:rsidP="00DC7AF8">
            <w:r>
              <w:t>Fornitura di cloro atto alla depurazione delle acque destinate al consumo umano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Procedura di scelta del contraente</w:t>
            </w:r>
          </w:p>
        </w:tc>
        <w:tc>
          <w:tcPr>
            <w:tcW w:w="0" w:type="auto"/>
          </w:tcPr>
          <w:p w:rsidR="00254481" w:rsidRDefault="00254481" w:rsidP="00DC7AF8">
            <w:r>
              <w:t xml:space="preserve">Affidamento diretto </w:t>
            </w:r>
            <w:proofErr w:type="spellStart"/>
            <w:r>
              <w:t>-Art</w:t>
            </w:r>
            <w:proofErr w:type="spellEnd"/>
            <w:r>
              <w:t xml:space="preserve">. 36, comma 2,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254481" w:rsidRDefault="00254481" w:rsidP="00DC7AF8">
            <w:r>
              <w:t>-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54481" w:rsidRDefault="00254481" w:rsidP="00DC7AF8">
            <w:r>
              <w:t>Longo Maria Concetta - 03098960838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Aggiudicatario</w:t>
            </w:r>
          </w:p>
        </w:tc>
        <w:tc>
          <w:tcPr>
            <w:tcW w:w="0" w:type="auto"/>
          </w:tcPr>
          <w:p w:rsidR="00254481" w:rsidRDefault="00254481" w:rsidP="00DC7AF8">
            <w:r>
              <w:t>Longo Maria Concetta - 03098960838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Importo di aggiudicazione</w:t>
            </w:r>
          </w:p>
        </w:tc>
        <w:tc>
          <w:tcPr>
            <w:tcW w:w="0" w:type="auto"/>
          </w:tcPr>
          <w:p w:rsidR="00254481" w:rsidRDefault="00254481" w:rsidP="00E13F56">
            <w:r>
              <w:t xml:space="preserve">€ </w:t>
            </w:r>
            <w:r w:rsidR="00E13F56">
              <w:t>724,82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254481" w:rsidRDefault="00254481" w:rsidP="00DC7AF8">
            <w:r>
              <w:t>Data inizio -</w:t>
            </w:r>
          </w:p>
          <w:p w:rsidR="00254481" w:rsidRDefault="00254481" w:rsidP="00DC7AF8">
            <w:r>
              <w:t>Data ultimazione -</w:t>
            </w:r>
          </w:p>
        </w:tc>
      </w:tr>
      <w:tr w:rsidR="00254481" w:rsidTr="00DC7AF8">
        <w:tc>
          <w:tcPr>
            <w:tcW w:w="0" w:type="auto"/>
          </w:tcPr>
          <w:p w:rsidR="00254481" w:rsidRDefault="00254481" w:rsidP="00DC7AF8">
            <w:r>
              <w:t>Importo delle somme liquidate</w:t>
            </w:r>
          </w:p>
        </w:tc>
        <w:tc>
          <w:tcPr>
            <w:tcW w:w="0" w:type="auto"/>
          </w:tcPr>
          <w:p w:rsidR="00254481" w:rsidRDefault="005F121E" w:rsidP="00DC7AF8">
            <w:r>
              <w:t>€ 325,24</w:t>
            </w:r>
          </w:p>
          <w:p w:rsidR="00DC277E" w:rsidRDefault="00DC277E" w:rsidP="00DC7AF8">
            <w:r>
              <w:t>€ 402,68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54481"/>
    <w:rsid w:val="002154A1"/>
    <w:rsid w:val="00254481"/>
    <w:rsid w:val="00431D79"/>
    <w:rsid w:val="005F121E"/>
    <w:rsid w:val="00602072"/>
    <w:rsid w:val="009D2DC8"/>
    <w:rsid w:val="00DC277E"/>
    <w:rsid w:val="00E1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cp:lastPrinted>2016-12-15T09:14:00Z</cp:lastPrinted>
  <dcterms:created xsi:type="dcterms:W3CDTF">2016-12-14T11:56:00Z</dcterms:created>
  <dcterms:modified xsi:type="dcterms:W3CDTF">2018-06-07T07:02:00Z</dcterms:modified>
</cp:coreProperties>
</file>