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55"/>
        <w:gridCol w:w="5699"/>
      </w:tblGrid>
      <w:tr w:rsidR="006E0681" w:rsidTr="003464FE">
        <w:tc>
          <w:tcPr>
            <w:tcW w:w="0" w:type="auto"/>
          </w:tcPr>
          <w:p w:rsidR="006E0681" w:rsidRDefault="006E0681" w:rsidP="003464FE">
            <w:r>
              <w:t>CIG</w:t>
            </w:r>
          </w:p>
        </w:tc>
        <w:tc>
          <w:tcPr>
            <w:tcW w:w="0" w:type="auto"/>
          </w:tcPr>
          <w:p w:rsidR="006E0681" w:rsidRDefault="006E0681" w:rsidP="003464FE">
            <w:r>
              <w:t>ZF4205C1B9</w:t>
            </w:r>
          </w:p>
        </w:tc>
      </w:tr>
      <w:tr w:rsidR="006E0681" w:rsidTr="003464FE">
        <w:tc>
          <w:tcPr>
            <w:tcW w:w="0" w:type="auto"/>
          </w:tcPr>
          <w:p w:rsidR="006E0681" w:rsidRDefault="006E0681" w:rsidP="003464FE">
            <w:r>
              <w:t>Struttura proponente</w:t>
            </w:r>
          </w:p>
        </w:tc>
        <w:tc>
          <w:tcPr>
            <w:tcW w:w="0" w:type="auto"/>
          </w:tcPr>
          <w:p w:rsidR="006E0681" w:rsidRDefault="006E0681" w:rsidP="003464F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6E0681" w:rsidTr="003464FE">
        <w:tc>
          <w:tcPr>
            <w:tcW w:w="0" w:type="auto"/>
          </w:tcPr>
          <w:p w:rsidR="006E0681" w:rsidRDefault="006E0681" w:rsidP="003464FE">
            <w:r>
              <w:t>Oggetto del bando</w:t>
            </w:r>
          </w:p>
        </w:tc>
        <w:tc>
          <w:tcPr>
            <w:tcW w:w="0" w:type="auto"/>
          </w:tcPr>
          <w:p w:rsidR="006E0681" w:rsidRDefault="006E0681" w:rsidP="003464FE">
            <w:r>
              <w:t xml:space="preserve">Ricerca perdite fognarie sottostante la S.S. 113 a </w:t>
            </w:r>
            <w:proofErr w:type="spellStart"/>
            <w:r>
              <w:t>Milianni</w:t>
            </w:r>
            <w:proofErr w:type="spellEnd"/>
          </w:p>
        </w:tc>
      </w:tr>
      <w:tr w:rsidR="006E0681" w:rsidTr="003464FE">
        <w:tc>
          <w:tcPr>
            <w:tcW w:w="0" w:type="auto"/>
          </w:tcPr>
          <w:p w:rsidR="006E0681" w:rsidRDefault="006E0681" w:rsidP="003464FE">
            <w:r>
              <w:t>Procedura di scelta del contraente</w:t>
            </w:r>
          </w:p>
        </w:tc>
        <w:tc>
          <w:tcPr>
            <w:tcW w:w="0" w:type="auto"/>
          </w:tcPr>
          <w:p w:rsidR="006E0681" w:rsidRDefault="006E0681" w:rsidP="006E0681">
            <w:r>
              <w:t>Affidamento diretto - Ordinanza sindacale n. 37 del 29/09/2017</w:t>
            </w:r>
          </w:p>
        </w:tc>
      </w:tr>
      <w:tr w:rsidR="006E0681" w:rsidTr="003464FE">
        <w:tc>
          <w:tcPr>
            <w:tcW w:w="0" w:type="auto"/>
          </w:tcPr>
          <w:p w:rsidR="006E0681" w:rsidRDefault="006E0681" w:rsidP="003464FE">
            <w:r>
              <w:t>Elenco degli operatori invitati a presentare offerta</w:t>
            </w:r>
          </w:p>
        </w:tc>
        <w:tc>
          <w:tcPr>
            <w:tcW w:w="0" w:type="auto"/>
          </w:tcPr>
          <w:p w:rsidR="006E0681" w:rsidRDefault="006E0681" w:rsidP="003464FE">
            <w:r>
              <w:t>-</w:t>
            </w:r>
          </w:p>
        </w:tc>
      </w:tr>
      <w:tr w:rsidR="006E0681" w:rsidTr="003464FE">
        <w:tc>
          <w:tcPr>
            <w:tcW w:w="0" w:type="auto"/>
          </w:tcPr>
          <w:p w:rsidR="006E0681" w:rsidRDefault="006E0681" w:rsidP="003464F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E0681" w:rsidRDefault="006E0681" w:rsidP="003464FE">
            <w:r>
              <w:t>-</w:t>
            </w:r>
          </w:p>
        </w:tc>
      </w:tr>
      <w:tr w:rsidR="006E0681" w:rsidTr="003464FE">
        <w:tc>
          <w:tcPr>
            <w:tcW w:w="0" w:type="auto"/>
          </w:tcPr>
          <w:p w:rsidR="006E0681" w:rsidRDefault="006E0681" w:rsidP="003464FE">
            <w:r>
              <w:t>Aggiudicatario</w:t>
            </w:r>
          </w:p>
        </w:tc>
        <w:tc>
          <w:tcPr>
            <w:tcW w:w="0" w:type="auto"/>
          </w:tcPr>
          <w:p w:rsidR="006E0681" w:rsidRDefault="006E0681" w:rsidP="003464FE">
            <w:r>
              <w:t>Giunta Sandro</w:t>
            </w:r>
          </w:p>
        </w:tc>
      </w:tr>
      <w:tr w:rsidR="006E0681" w:rsidTr="003464FE">
        <w:tc>
          <w:tcPr>
            <w:tcW w:w="0" w:type="auto"/>
          </w:tcPr>
          <w:p w:rsidR="006E0681" w:rsidRDefault="006E0681" w:rsidP="003464FE">
            <w:r>
              <w:t>Importo di aggiudicazione</w:t>
            </w:r>
          </w:p>
        </w:tc>
        <w:tc>
          <w:tcPr>
            <w:tcW w:w="0" w:type="auto"/>
          </w:tcPr>
          <w:p w:rsidR="006E0681" w:rsidRDefault="006E0681" w:rsidP="003464FE">
            <w:r>
              <w:t>€ 1.762,68</w:t>
            </w:r>
          </w:p>
        </w:tc>
      </w:tr>
      <w:tr w:rsidR="006E0681" w:rsidTr="003464FE">
        <w:tc>
          <w:tcPr>
            <w:tcW w:w="0" w:type="auto"/>
          </w:tcPr>
          <w:p w:rsidR="006E0681" w:rsidRDefault="006E0681" w:rsidP="003464FE">
            <w:r>
              <w:t>Tempi di completamento dell'opera servizio o fornitura</w:t>
            </w:r>
          </w:p>
        </w:tc>
        <w:tc>
          <w:tcPr>
            <w:tcW w:w="0" w:type="auto"/>
          </w:tcPr>
          <w:p w:rsidR="006E0681" w:rsidRDefault="006E0681" w:rsidP="003464FE">
            <w:r>
              <w:t>Data inizio - 19 ottobre 2017</w:t>
            </w:r>
          </w:p>
          <w:p w:rsidR="006E0681" w:rsidRDefault="006E0681" w:rsidP="003464FE">
            <w:r>
              <w:t>Data ultimazione -</w:t>
            </w:r>
          </w:p>
        </w:tc>
      </w:tr>
      <w:tr w:rsidR="006E0681" w:rsidTr="003464FE">
        <w:tc>
          <w:tcPr>
            <w:tcW w:w="0" w:type="auto"/>
          </w:tcPr>
          <w:p w:rsidR="006E0681" w:rsidRDefault="006E0681" w:rsidP="003464FE">
            <w:r>
              <w:t>Importo delle somme liquidate</w:t>
            </w:r>
          </w:p>
        </w:tc>
        <w:tc>
          <w:tcPr>
            <w:tcW w:w="0" w:type="auto"/>
          </w:tcPr>
          <w:p w:rsidR="006E0681" w:rsidRDefault="006F1018" w:rsidP="003464FE">
            <w:r>
              <w:t>€ 1.762,68</w:t>
            </w:r>
          </w:p>
        </w:tc>
      </w:tr>
    </w:tbl>
    <w:p w:rsidR="00511C87" w:rsidRDefault="00511C87"/>
    <w:sectPr w:rsidR="00511C87" w:rsidSect="00511C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6E0681"/>
    <w:rsid w:val="00511C87"/>
    <w:rsid w:val="006E0681"/>
    <w:rsid w:val="006F1018"/>
    <w:rsid w:val="00F6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6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06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2018-01-08T09:05:00Z</dcterms:created>
  <dcterms:modified xsi:type="dcterms:W3CDTF">2018-03-06T14:56:00Z</dcterms:modified>
</cp:coreProperties>
</file>