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0"/>
        <w:gridCol w:w="6164"/>
      </w:tblGrid>
      <w:tr w:rsidR="00385232" w:rsidTr="008D6443">
        <w:tc>
          <w:tcPr>
            <w:tcW w:w="0" w:type="auto"/>
          </w:tcPr>
          <w:p w:rsidR="00385232" w:rsidRDefault="00385232" w:rsidP="008D6443">
            <w:r>
              <w:t>CIG</w:t>
            </w:r>
          </w:p>
        </w:tc>
        <w:tc>
          <w:tcPr>
            <w:tcW w:w="0" w:type="auto"/>
          </w:tcPr>
          <w:p w:rsidR="00385232" w:rsidRDefault="00385232" w:rsidP="008D6443">
            <w:r>
              <w:t>Z6921011EB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Struttura proponente</w:t>
            </w:r>
          </w:p>
        </w:tc>
        <w:tc>
          <w:tcPr>
            <w:tcW w:w="0" w:type="auto"/>
          </w:tcPr>
          <w:p w:rsidR="00385232" w:rsidRDefault="00385232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Oggetto del bando</w:t>
            </w:r>
          </w:p>
        </w:tc>
        <w:tc>
          <w:tcPr>
            <w:tcW w:w="0" w:type="auto"/>
          </w:tcPr>
          <w:p w:rsidR="00385232" w:rsidRDefault="00385232" w:rsidP="008D6443">
            <w:r>
              <w:t>Affidamento del servizio di manutenzione ed assistenza del software "</w:t>
            </w:r>
            <w:proofErr w:type="spellStart"/>
            <w:r>
              <w:t>NuvolaPA</w:t>
            </w:r>
            <w:proofErr w:type="spellEnd"/>
            <w:r>
              <w:t xml:space="preserve"> - Art. 1 comma 32 </w:t>
            </w:r>
            <w:proofErr w:type="spellStart"/>
            <w:r>
              <w:t>L.N.</w:t>
            </w:r>
            <w:proofErr w:type="spellEnd"/>
            <w:r>
              <w:t xml:space="preserve"> 190/2012"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Procedura di scelta del contraente</w:t>
            </w:r>
          </w:p>
        </w:tc>
        <w:tc>
          <w:tcPr>
            <w:tcW w:w="0" w:type="auto"/>
          </w:tcPr>
          <w:p w:rsidR="00385232" w:rsidRDefault="00385232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385232" w:rsidRDefault="00385232" w:rsidP="008D6443">
            <w:r>
              <w:t>-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85232" w:rsidRDefault="00385232" w:rsidP="008D6443">
            <w:proofErr w:type="spellStart"/>
            <w:r>
              <w:t>Italsoft</w:t>
            </w:r>
            <w:proofErr w:type="spellEnd"/>
            <w:r>
              <w:t xml:space="preserve"> s.r.l. - 00994810430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Aggiudicatario</w:t>
            </w:r>
          </w:p>
        </w:tc>
        <w:tc>
          <w:tcPr>
            <w:tcW w:w="0" w:type="auto"/>
          </w:tcPr>
          <w:p w:rsidR="00385232" w:rsidRDefault="00385232" w:rsidP="008D6443">
            <w:proofErr w:type="spellStart"/>
            <w:r>
              <w:t>Italsoft</w:t>
            </w:r>
            <w:proofErr w:type="spellEnd"/>
            <w:r>
              <w:t xml:space="preserve"> s.r.l. - 00994810430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Importo di aggiudicazione</w:t>
            </w:r>
          </w:p>
        </w:tc>
        <w:tc>
          <w:tcPr>
            <w:tcW w:w="0" w:type="auto"/>
          </w:tcPr>
          <w:p w:rsidR="00385232" w:rsidRDefault="00385232" w:rsidP="008D6443">
            <w:r>
              <w:t>€ 166,00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385232" w:rsidRDefault="00385232" w:rsidP="008D6443">
            <w:r>
              <w:t>Data inizio -</w:t>
            </w:r>
          </w:p>
          <w:p w:rsidR="00385232" w:rsidRDefault="00385232" w:rsidP="008D6443">
            <w:r>
              <w:t>Data ultimazione -</w:t>
            </w:r>
          </w:p>
        </w:tc>
      </w:tr>
      <w:tr w:rsidR="00385232" w:rsidTr="008D6443">
        <w:tc>
          <w:tcPr>
            <w:tcW w:w="0" w:type="auto"/>
          </w:tcPr>
          <w:p w:rsidR="00385232" w:rsidRDefault="00385232" w:rsidP="008D6443">
            <w:r>
              <w:t>Importo delle somme liquidate</w:t>
            </w:r>
          </w:p>
        </w:tc>
        <w:tc>
          <w:tcPr>
            <w:tcW w:w="0" w:type="auto"/>
          </w:tcPr>
          <w:p w:rsidR="00385232" w:rsidRDefault="00385232" w:rsidP="008D6443">
            <w:r>
              <w:t xml:space="preserve"> </w:t>
            </w:r>
            <w:r w:rsidR="006362D7">
              <w:t>€ 166,00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85232"/>
    <w:rsid w:val="00385232"/>
    <w:rsid w:val="006362D7"/>
    <w:rsid w:val="0095044D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5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2018-01-09T15:09:00Z</dcterms:created>
  <dcterms:modified xsi:type="dcterms:W3CDTF">2018-02-21T09:01:00Z</dcterms:modified>
</cp:coreProperties>
</file>