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4012"/>
        <w:gridCol w:w="5842"/>
      </w:tblGrid>
      <w:tr w:rsidR="00D16292" w:rsidTr="00CD5EFE">
        <w:tc>
          <w:tcPr>
            <w:tcW w:w="0" w:type="auto"/>
          </w:tcPr>
          <w:p w:rsidR="00D16292" w:rsidRDefault="00D16292" w:rsidP="00CD5EFE">
            <w:r>
              <w:t>CIG</w:t>
            </w:r>
          </w:p>
        </w:tc>
        <w:tc>
          <w:tcPr>
            <w:tcW w:w="0" w:type="auto"/>
          </w:tcPr>
          <w:p w:rsidR="00D16292" w:rsidRDefault="00D16292" w:rsidP="00CD5EFE">
            <w:r>
              <w:t>Z9E1AFE2FC</w:t>
            </w:r>
          </w:p>
        </w:tc>
      </w:tr>
      <w:tr w:rsidR="00D16292" w:rsidTr="00CD5EFE">
        <w:tc>
          <w:tcPr>
            <w:tcW w:w="0" w:type="auto"/>
          </w:tcPr>
          <w:p w:rsidR="00D16292" w:rsidRDefault="00D16292" w:rsidP="00CD5EFE">
            <w:r>
              <w:t>Struttura proponente</w:t>
            </w:r>
          </w:p>
        </w:tc>
        <w:tc>
          <w:tcPr>
            <w:tcW w:w="0" w:type="auto"/>
          </w:tcPr>
          <w:p w:rsidR="00D16292" w:rsidRDefault="00D16292" w:rsidP="00CD5EFE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Tecnica - Responsabile del Procedimento </w:t>
            </w:r>
            <w:proofErr w:type="spellStart"/>
            <w:r>
              <w:t>Levanto</w:t>
            </w:r>
            <w:proofErr w:type="spellEnd"/>
            <w:r>
              <w:t xml:space="preserve"> Giuseppa</w:t>
            </w:r>
          </w:p>
        </w:tc>
      </w:tr>
      <w:tr w:rsidR="00D16292" w:rsidTr="00CD5EFE">
        <w:tc>
          <w:tcPr>
            <w:tcW w:w="0" w:type="auto"/>
          </w:tcPr>
          <w:p w:rsidR="00D16292" w:rsidRDefault="00D16292" w:rsidP="00CD5EFE">
            <w:r>
              <w:t>Oggetto del bando</w:t>
            </w:r>
          </w:p>
        </w:tc>
        <w:tc>
          <w:tcPr>
            <w:tcW w:w="0" w:type="auto"/>
          </w:tcPr>
          <w:p w:rsidR="00D16292" w:rsidRDefault="00D16292" w:rsidP="00CD5EFE">
            <w:r>
              <w:t>Sostituzione portone d'ingresso nell'edificio "Centro Socio Culturale" sito in Piazza Mazzini</w:t>
            </w:r>
          </w:p>
        </w:tc>
      </w:tr>
      <w:tr w:rsidR="00D16292" w:rsidTr="00CD5EFE">
        <w:tc>
          <w:tcPr>
            <w:tcW w:w="0" w:type="auto"/>
          </w:tcPr>
          <w:p w:rsidR="00D16292" w:rsidRDefault="00D16292" w:rsidP="00CD5EFE">
            <w:r>
              <w:t>Procedura di scelta del contraente</w:t>
            </w:r>
          </w:p>
        </w:tc>
        <w:tc>
          <w:tcPr>
            <w:tcW w:w="0" w:type="auto"/>
          </w:tcPr>
          <w:p w:rsidR="00D16292" w:rsidRDefault="00D16292" w:rsidP="00CD5EFE">
            <w:r>
              <w:t xml:space="preserve">Affidamento diretto - Art. 36 c.2 </w:t>
            </w:r>
            <w:proofErr w:type="spellStart"/>
            <w:r>
              <w:t>lett</w:t>
            </w:r>
            <w:proofErr w:type="spellEnd"/>
            <w:r>
              <w:t xml:space="preserve"> a) </w:t>
            </w:r>
            <w:proofErr w:type="spellStart"/>
            <w:r>
              <w:t>D.Lgs</w:t>
            </w:r>
            <w:proofErr w:type="spellEnd"/>
            <w:r>
              <w:t xml:space="preserve"> n. 50 del 18.04.2016</w:t>
            </w:r>
          </w:p>
        </w:tc>
      </w:tr>
      <w:tr w:rsidR="00D16292" w:rsidTr="00CD5EFE">
        <w:tc>
          <w:tcPr>
            <w:tcW w:w="0" w:type="auto"/>
          </w:tcPr>
          <w:p w:rsidR="00D16292" w:rsidRDefault="00D16292" w:rsidP="00CD5EFE">
            <w:r>
              <w:t>Elenco degli operatori invitati a presentare offerta</w:t>
            </w:r>
          </w:p>
        </w:tc>
        <w:tc>
          <w:tcPr>
            <w:tcW w:w="0" w:type="auto"/>
          </w:tcPr>
          <w:p w:rsidR="00D16292" w:rsidRDefault="00D16292" w:rsidP="00CD5EFE">
            <w:r>
              <w:t>-</w:t>
            </w:r>
          </w:p>
        </w:tc>
      </w:tr>
      <w:tr w:rsidR="00D16292" w:rsidTr="00CD5EFE">
        <w:tc>
          <w:tcPr>
            <w:tcW w:w="0" w:type="auto"/>
          </w:tcPr>
          <w:p w:rsidR="00D16292" w:rsidRDefault="00D16292" w:rsidP="00CD5EFE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D16292" w:rsidRDefault="00D16292" w:rsidP="00CD5EFE">
            <w:r>
              <w:t>Franco Antonio - 01761790839</w:t>
            </w:r>
          </w:p>
        </w:tc>
      </w:tr>
      <w:tr w:rsidR="00D16292" w:rsidTr="00CD5EFE">
        <w:tc>
          <w:tcPr>
            <w:tcW w:w="0" w:type="auto"/>
          </w:tcPr>
          <w:p w:rsidR="00D16292" w:rsidRDefault="00D16292" w:rsidP="00CD5EFE">
            <w:r>
              <w:t>Aggiudicatario</w:t>
            </w:r>
          </w:p>
        </w:tc>
        <w:tc>
          <w:tcPr>
            <w:tcW w:w="0" w:type="auto"/>
          </w:tcPr>
          <w:p w:rsidR="00D16292" w:rsidRDefault="00D16292" w:rsidP="00CD5EFE">
            <w:r>
              <w:t>Franco Antonio - 01761790839</w:t>
            </w:r>
          </w:p>
        </w:tc>
      </w:tr>
      <w:tr w:rsidR="00D16292" w:rsidTr="00CD5EFE">
        <w:tc>
          <w:tcPr>
            <w:tcW w:w="0" w:type="auto"/>
          </w:tcPr>
          <w:p w:rsidR="00D16292" w:rsidRDefault="00D16292" w:rsidP="00CD5EFE">
            <w:r>
              <w:t>Importo di aggiudicazione</w:t>
            </w:r>
          </w:p>
        </w:tc>
        <w:tc>
          <w:tcPr>
            <w:tcW w:w="0" w:type="auto"/>
          </w:tcPr>
          <w:p w:rsidR="00D16292" w:rsidRDefault="00D16292" w:rsidP="00CD5EFE">
            <w:r>
              <w:t>€ 1.069,50</w:t>
            </w:r>
          </w:p>
        </w:tc>
      </w:tr>
      <w:tr w:rsidR="00D16292" w:rsidTr="00CD5EFE">
        <w:tc>
          <w:tcPr>
            <w:tcW w:w="0" w:type="auto"/>
          </w:tcPr>
          <w:p w:rsidR="00D16292" w:rsidRDefault="00D16292" w:rsidP="00CD5EFE">
            <w:r>
              <w:t>Tempi di completamento dell'opera servizio o fornitura</w:t>
            </w:r>
          </w:p>
        </w:tc>
        <w:tc>
          <w:tcPr>
            <w:tcW w:w="0" w:type="auto"/>
          </w:tcPr>
          <w:p w:rsidR="00D16292" w:rsidRDefault="00D16292" w:rsidP="00CD5EFE">
            <w:r>
              <w:t>Data inizio -</w:t>
            </w:r>
          </w:p>
          <w:p w:rsidR="00D16292" w:rsidRDefault="00D16292" w:rsidP="00CD5EFE">
            <w:r>
              <w:t>Data ultimazione -</w:t>
            </w:r>
          </w:p>
        </w:tc>
      </w:tr>
      <w:tr w:rsidR="00D16292" w:rsidTr="00CD5EFE">
        <w:tc>
          <w:tcPr>
            <w:tcW w:w="0" w:type="auto"/>
          </w:tcPr>
          <w:p w:rsidR="00D16292" w:rsidRDefault="00D16292" w:rsidP="00CD5EFE">
            <w:r>
              <w:t>Importo delle somme liquidate</w:t>
            </w:r>
          </w:p>
        </w:tc>
        <w:tc>
          <w:tcPr>
            <w:tcW w:w="0" w:type="auto"/>
          </w:tcPr>
          <w:p w:rsidR="00D16292" w:rsidRDefault="00676958" w:rsidP="00CD5EFE">
            <w:r>
              <w:t>€ 1.069,50</w:t>
            </w:r>
          </w:p>
        </w:tc>
      </w:tr>
    </w:tbl>
    <w:p w:rsidR="005501E3" w:rsidRDefault="005501E3"/>
    <w:sectPr w:rsidR="005501E3" w:rsidSect="005501E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D16292"/>
    <w:rsid w:val="005501E3"/>
    <w:rsid w:val="00676958"/>
    <w:rsid w:val="00BC4444"/>
    <w:rsid w:val="00D16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1629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162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3</cp:revision>
  <dcterms:created xsi:type="dcterms:W3CDTF">2016-09-06T15:09:00Z</dcterms:created>
  <dcterms:modified xsi:type="dcterms:W3CDTF">2017-05-12T08:22:00Z</dcterms:modified>
</cp:coreProperties>
</file>