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13"/>
        <w:gridCol w:w="6241"/>
      </w:tblGrid>
      <w:tr w:rsidR="00DD6D51" w:rsidTr="004A4BB4">
        <w:tc>
          <w:tcPr>
            <w:tcW w:w="0" w:type="auto"/>
          </w:tcPr>
          <w:p w:rsidR="00DD6D51" w:rsidRDefault="00DD6D51" w:rsidP="004A4BB4">
            <w:r>
              <w:t>CIG</w:t>
            </w:r>
          </w:p>
        </w:tc>
        <w:tc>
          <w:tcPr>
            <w:tcW w:w="0" w:type="auto"/>
          </w:tcPr>
          <w:p w:rsidR="00DD6D51" w:rsidRDefault="00DD6D51" w:rsidP="004A4BB4">
            <w:r>
              <w:t>Z641EE83AA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Struttura proponente</w:t>
            </w:r>
          </w:p>
        </w:tc>
        <w:tc>
          <w:tcPr>
            <w:tcW w:w="0" w:type="auto"/>
          </w:tcPr>
          <w:p w:rsidR="00DD6D51" w:rsidRDefault="00DD6D51" w:rsidP="004A4BB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Oggetto del bando</w:t>
            </w:r>
          </w:p>
        </w:tc>
        <w:tc>
          <w:tcPr>
            <w:tcW w:w="0" w:type="auto"/>
          </w:tcPr>
          <w:p w:rsidR="00DD6D51" w:rsidRDefault="00DD6D51" w:rsidP="004A4BB4">
            <w:r w:rsidRPr="0043112D">
              <w:t xml:space="preserve">Diserbo per gli </w:t>
            </w:r>
            <w:proofErr w:type="spellStart"/>
            <w:r w:rsidRPr="0043112D">
              <w:t>stendimenti</w:t>
            </w:r>
            <w:proofErr w:type="spellEnd"/>
            <w:r w:rsidRPr="0043112D">
              <w:t xml:space="preserve"> dei cavalletti utili alla prospezione geofisica per le ricerche archeologiche presso il sito di </w:t>
            </w:r>
            <w:proofErr w:type="spellStart"/>
            <w:r w:rsidRPr="0043112D">
              <w:t>Halaesa</w:t>
            </w:r>
            <w:proofErr w:type="spellEnd"/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Procedura di scelta del contraente</w:t>
            </w:r>
          </w:p>
        </w:tc>
        <w:tc>
          <w:tcPr>
            <w:tcW w:w="0" w:type="auto"/>
          </w:tcPr>
          <w:p w:rsidR="00DD6D51" w:rsidRPr="00DD6D51" w:rsidRDefault="00DD6D51" w:rsidP="004A4BB4">
            <w:r>
              <w:t xml:space="preserve">Affidamento diretto - </w:t>
            </w:r>
            <w:r w:rsidRPr="00DD6D51">
              <w:t>Ordinanza sindacale n. 19 del 23/05/2017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Elenco degli operatori invitati a presentare offerta</w:t>
            </w:r>
          </w:p>
        </w:tc>
        <w:tc>
          <w:tcPr>
            <w:tcW w:w="0" w:type="auto"/>
          </w:tcPr>
          <w:p w:rsidR="00DD6D51" w:rsidRDefault="00DD6D51" w:rsidP="004A4BB4">
            <w:r>
              <w:t>-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D6D51" w:rsidRDefault="00DD6D51" w:rsidP="004A4BB4">
            <w:r>
              <w:t>Longo Giacomo - 02705040836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Aggiudicatario</w:t>
            </w:r>
          </w:p>
        </w:tc>
        <w:tc>
          <w:tcPr>
            <w:tcW w:w="0" w:type="auto"/>
          </w:tcPr>
          <w:p w:rsidR="00DD6D51" w:rsidRDefault="00DD6D51" w:rsidP="004A4BB4">
            <w:r>
              <w:t>Longo Giacomo - 02705040836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Importo di aggiudicazione</w:t>
            </w:r>
          </w:p>
        </w:tc>
        <w:tc>
          <w:tcPr>
            <w:tcW w:w="0" w:type="auto"/>
          </w:tcPr>
          <w:p w:rsidR="00DD6D51" w:rsidRPr="00DD6D51" w:rsidRDefault="00DD6D51" w:rsidP="004A4BB4">
            <w:r w:rsidRPr="00DD6D51">
              <w:t>€ 310,74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Tempi di completamento dell'opera servizio o fornitura</w:t>
            </w:r>
          </w:p>
        </w:tc>
        <w:tc>
          <w:tcPr>
            <w:tcW w:w="0" w:type="auto"/>
          </w:tcPr>
          <w:p w:rsidR="00DD6D51" w:rsidRDefault="00DD6D51" w:rsidP="004A4BB4">
            <w:r>
              <w:t>Data inizio - 23 maggio 2017</w:t>
            </w:r>
          </w:p>
          <w:p w:rsidR="00DD6D51" w:rsidRDefault="00DD6D51" w:rsidP="004A4BB4">
            <w:r>
              <w:t>Data ultimazione -</w:t>
            </w:r>
          </w:p>
        </w:tc>
      </w:tr>
      <w:tr w:rsidR="00DD6D51" w:rsidTr="004A4BB4">
        <w:tc>
          <w:tcPr>
            <w:tcW w:w="0" w:type="auto"/>
          </w:tcPr>
          <w:p w:rsidR="00DD6D51" w:rsidRDefault="00DD6D51" w:rsidP="004A4BB4">
            <w:r>
              <w:t>Importo delle somme liquidate</w:t>
            </w:r>
          </w:p>
        </w:tc>
        <w:tc>
          <w:tcPr>
            <w:tcW w:w="0" w:type="auto"/>
          </w:tcPr>
          <w:p w:rsidR="00DD6D51" w:rsidRDefault="0069629F" w:rsidP="004A4BB4">
            <w:r w:rsidRPr="00DD6D51">
              <w:t>€ 310,74</w:t>
            </w:r>
          </w:p>
        </w:tc>
      </w:tr>
    </w:tbl>
    <w:p w:rsidR="00286973" w:rsidRDefault="00286973"/>
    <w:sectPr w:rsidR="00286973" w:rsidSect="00286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D6D51"/>
    <w:rsid w:val="00286973"/>
    <w:rsid w:val="005430C2"/>
    <w:rsid w:val="0069629F"/>
    <w:rsid w:val="00DD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2017-06-16T10:01:00Z</dcterms:created>
  <dcterms:modified xsi:type="dcterms:W3CDTF">2017-06-16T10:06:00Z</dcterms:modified>
</cp:coreProperties>
</file>