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28385C" w:rsidTr="00673FBA">
        <w:tc>
          <w:tcPr>
            <w:tcW w:w="0" w:type="auto"/>
          </w:tcPr>
          <w:p w:rsidR="0028385C" w:rsidRDefault="0028385C" w:rsidP="00673FBA">
            <w:r>
              <w:t>CIG</w:t>
            </w:r>
          </w:p>
        </w:tc>
        <w:tc>
          <w:tcPr>
            <w:tcW w:w="0" w:type="auto"/>
          </w:tcPr>
          <w:p w:rsidR="0028385C" w:rsidRDefault="0028385C" w:rsidP="00673FBA">
            <w:r>
              <w:t>ZD31C890B4</w:t>
            </w:r>
          </w:p>
        </w:tc>
      </w:tr>
      <w:tr w:rsidR="0028385C" w:rsidTr="00673FBA">
        <w:tc>
          <w:tcPr>
            <w:tcW w:w="0" w:type="auto"/>
          </w:tcPr>
          <w:p w:rsidR="0028385C" w:rsidRDefault="0028385C" w:rsidP="00673FBA">
            <w:r>
              <w:t>Struttura proponente</w:t>
            </w:r>
          </w:p>
        </w:tc>
        <w:tc>
          <w:tcPr>
            <w:tcW w:w="0" w:type="auto"/>
          </w:tcPr>
          <w:p w:rsidR="0028385C" w:rsidRDefault="0028385C" w:rsidP="00673FB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28385C" w:rsidTr="00673FBA">
        <w:tc>
          <w:tcPr>
            <w:tcW w:w="0" w:type="auto"/>
          </w:tcPr>
          <w:p w:rsidR="0028385C" w:rsidRDefault="0028385C" w:rsidP="00673FBA">
            <w:r>
              <w:t>Oggetto del bando</w:t>
            </w:r>
          </w:p>
        </w:tc>
        <w:tc>
          <w:tcPr>
            <w:tcW w:w="0" w:type="auto"/>
          </w:tcPr>
          <w:p w:rsidR="0028385C" w:rsidRDefault="0028385C" w:rsidP="00673FBA">
            <w:r>
              <w:t>Fornitura di un ciclo annuale di 4 corsi on-line per la formazione anticorruzione</w:t>
            </w:r>
          </w:p>
        </w:tc>
      </w:tr>
      <w:tr w:rsidR="0028385C" w:rsidTr="00673FBA">
        <w:tc>
          <w:tcPr>
            <w:tcW w:w="0" w:type="auto"/>
          </w:tcPr>
          <w:p w:rsidR="0028385C" w:rsidRDefault="0028385C" w:rsidP="00673FBA">
            <w:r>
              <w:t>Procedura di scelta del contraente</w:t>
            </w:r>
          </w:p>
        </w:tc>
        <w:tc>
          <w:tcPr>
            <w:tcW w:w="0" w:type="auto"/>
          </w:tcPr>
          <w:p w:rsidR="0028385C" w:rsidRDefault="0028385C" w:rsidP="00673FBA">
            <w:r>
              <w:t xml:space="preserve">Art. 32, c. 2 del </w:t>
            </w:r>
            <w:proofErr w:type="spellStart"/>
            <w:r>
              <w:t>D.Lgs.</w:t>
            </w:r>
            <w:proofErr w:type="spellEnd"/>
            <w:r>
              <w:t xml:space="preserve"> n. 50/2016 - </w:t>
            </w:r>
            <w:proofErr w:type="spellStart"/>
            <w:r>
              <w:t>O.d.A.</w:t>
            </w:r>
            <w:proofErr w:type="spellEnd"/>
            <w:r>
              <w:t xml:space="preserve"> sul MEPA</w:t>
            </w:r>
          </w:p>
        </w:tc>
      </w:tr>
      <w:tr w:rsidR="0028385C" w:rsidTr="00673FBA">
        <w:tc>
          <w:tcPr>
            <w:tcW w:w="0" w:type="auto"/>
          </w:tcPr>
          <w:p w:rsidR="0028385C" w:rsidRDefault="0028385C" w:rsidP="00673FBA">
            <w:r>
              <w:t>Elenco degli operatori invitati a presentare offerta</w:t>
            </w:r>
          </w:p>
        </w:tc>
        <w:tc>
          <w:tcPr>
            <w:tcW w:w="0" w:type="auto"/>
          </w:tcPr>
          <w:p w:rsidR="0028385C" w:rsidRDefault="0028385C" w:rsidP="00673FBA">
            <w:r>
              <w:t>-</w:t>
            </w:r>
          </w:p>
        </w:tc>
      </w:tr>
      <w:tr w:rsidR="0028385C" w:rsidTr="00673FBA">
        <w:tc>
          <w:tcPr>
            <w:tcW w:w="0" w:type="auto"/>
          </w:tcPr>
          <w:p w:rsidR="0028385C" w:rsidRDefault="0028385C" w:rsidP="00673FB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8385C" w:rsidRDefault="0028385C" w:rsidP="00673FBA">
            <w:r>
              <w:t>Soluzioni s.r.l. - 00114930670</w:t>
            </w:r>
          </w:p>
        </w:tc>
      </w:tr>
      <w:tr w:rsidR="0028385C" w:rsidTr="00673FBA">
        <w:tc>
          <w:tcPr>
            <w:tcW w:w="0" w:type="auto"/>
          </w:tcPr>
          <w:p w:rsidR="0028385C" w:rsidRDefault="0028385C" w:rsidP="00673FBA">
            <w:r>
              <w:t>Aggiudicatario</w:t>
            </w:r>
          </w:p>
        </w:tc>
        <w:tc>
          <w:tcPr>
            <w:tcW w:w="0" w:type="auto"/>
          </w:tcPr>
          <w:p w:rsidR="0028385C" w:rsidRDefault="0028385C" w:rsidP="00673FBA">
            <w:r>
              <w:t>Soluzioni s.r.l. - 00114930670</w:t>
            </w:r>
          </w:p>
        </w:tc>
      </w:tr>
      <w:tr w:rsidR="0028385C" w:rsidTr="00673FBA">
        <w:tc>
          <w:tcPr>
            <w:tcW w:w="0" w:type="auto"/>
          </w:tcPr>
          <w:p w:rsidR="0028385C" w:rsidRDefault="0028385C" w:rsidP="00673FBA">
            <w:r>
              <w:t>Importo di aggiudicazione</w:t>
            </w:r>
          </w:p>
        </w:tc>
        <w:tc>
          <w:tcPr>
            <w:tcW w:w="0" w:type="auto"/>
          </w:tcPr>
          <w:p w:rsidR="0028385C" w:rsidRDefault="00EF6BB5" w:rsidP="00673FBA">
            <w:r>
              <w:t>€ 295,00</w:t>
            </w:r>
          </w:p>
        </w:tc>
      </w:tr>
      <w:tr w:rsidR="0028385C" w:rsidTr="00673FBA">
        <w:tc>
          <w:tcPr>
            <w:tcW w:w="0" w:type="auto"/>
          </w:tcPr>
          <w:p w:rsidR="0028385C" w:rsidRDefault="0028385C" w:rsidP="00673FBA">
            <w:r>
              <w:t>Tempi di completamento dell'opera servizio o fornitura</w:t>
            </w:r>
          </w:p>
        </w:tc>
        <w:tc>
          <w:tcPr>
            <w:tcW w:w="0" w:type="auto"/>
          </w:tcPr>
          <w:p w:rsidR="0028385C" w:rsidRDefault="0028385C" w:rsidP="00673FBA">
            <w:r>
              <w:t>Data inizio -</w:t>
            </w:r>
            <w:r w:rsidR="00EF6BB5">
              <w:t xml:space="preserve"> 01 gennaio 2016</w:t>
            </w:r>
          </w:p>
          <w:p w:rsidR="0028385C" w:rsidRDefault="0028385C" w:rsidP="00673FBA">
            <w:r>
              <w:t>Data ultimazione -</w:t>
            </w:r>
            <w:r w:rsidR="00EF6BB5">
              <w:t xml:space="preserve"> 31 dicembre 2016</w:t>
            </w:r>
          </w:p>
        </w:tc>
      </w:tr>
      <w:tr w:rsidR="0028385C" w:rsidTr="00673FBA">
        <w:tc>
          <w:tcPr>
            <w:tcW w:w="0" w:type="auto"/>
          </w:tcPr>
          <w:p w:rsidR="0028385C" w:rsidRDefault="0028385C" w:rsidP="00673FBA">
            <w:r>
              <w:t>Importo delle somme liquidate</w:t>
            </w:r>
          </w:p>
        </w:tc>
        <w:tc>
          <w:tcPr>
            <w:tcW w:w="0" w:type="auto"/>
          </w:tcPr>
          <w:p w:rsidR="0028385C" w:rsidRDefault="002E65B0" w:rsidP="00673FBA">
            <w:r>
              <w:t>€ 295,00</w:t>
            </w:r>
          </w:p>
        </w:tc>
      </w:tr>
    </w:tbl>
    <w:p w:rsidR="00F15AD0" w:rsidRDefault="00F15AD0"/>
    <w:sectPr w:rsidR="00F15AD0" w:rsidSect="00F15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8385C"/>
    <w:rsid w:val="0028385C"/>
    <w:rsid w:val="002E65B0"/>
    <w:rsid w:val="00CA0A3A"/>
    <w:rsid w:val="00EF6BB5"/>
    <w:rsid w:val="00F1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2016-12-20T10:21:00Z</dcterms:created>
  <dcterms:modified xsi:type="dcterms:W3CDTF">2017-05-12T07:31:00Z</dcterms:modified>
</cp:coreProperties>
</file>