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779E2" w:rsidTr="00840BB1">
        <w:tc>
          <w:tcPr>
            <w:tcW w:w="0" w:type="auto"/>
          </w:tcPr>
          <w:p w:rsidR="009779E2" w:rsidRDefault="009779E2" w:rsidP="00840BB1">
            <w:r>
              <w:t>CIG</w:t>
            </w:r>
          </w:p>
        </w:tc>
        <w:tc>
          <w:tcPr>
            <w:tcW w:w="0" w:type="auto"/>
          </w:tcPr>
          <w:p w:rsidR="009779E2" w:rsidRDefault="009779E2" w:rsidP="00840BB1">
            <w:r>
              <w:t>Z1A1BAB96E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Struttura proponente</w:t>
            </w:r>
          </w:p>
        </w:tc>
        <w:tc>
          <w:tcPr>
            <w:tcW w:w="0" w:type="auto"/>
          </w:tcPr>
          <w:p w:rsidR="009779E2" w:rsidRDefault="009779E2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Oggetto del bando</w:t>
            </w:r>
          </w:p>
        </w:tc>
        <w:tc>
          <w:tcPr>
            <w:tcW w:w="0" w:type="auto"/>
          </w:tcPr>
          <w:p w:rsidR="009779E2" w:rsidRDefault="009779E2" w:rsidP="00840BB1">
            <w:r>
              <w:t xml:space="preserve">Affidamento fornitura ristampa </w:t>
            </w:r>
            <w:proofErr w:type="spellStart"/>
            <w:r>
              <w:t>depliants</w:t>
            </w:r>
            <w:proofErr w:type="spellEnd"/>
            <w:r>
              <w:t xml:space="preserve"> turistici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Procedura di scelta del contraente</w:t>
            </w:r>
          </w:p>
        </w:tc>
        <w:tc>
          <w:tcPr>
            <w:tcW w:w="0" w:type="auto"/>
          </w:tcPr>
          <w:p w:rsidR="009779E2" w:rsidRDefault="009779E2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9779E2" w:rsidRDefault="009779E2" w:rsidP="00840BB1">
            <w:r>
              <w:t>-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79E2" w:rsidRDefault="009779E2" w:rsidP="00840BB1">
            <w:r>
              <w:t>Centro Grafica s.r.l. - 00563130715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Aggiudicatario</w:t>
            </w:r>
          </w:p>
        </w:tc>
        <w:tc>
          <w:tcPr>
            <w:tcW w:w="0" w:type="auto"/>
          </w:tcPr>
          <w:p w:rsidR="009779E2" w:rsidRDefault="009779E2" w:rsidP="00840BB1">
            <w:r>
              <w:t>Centro Grafica s.r.l. - 00563130715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Importo di aggiudicazione</w:t>
            </w:r>
          </w:p>
        </w:tc>
        <w:tc>
          <w:tcPr>
            <w:tcW w:w="0" w:type="auto"/>
          </w:tcPr>
          <w:p w:rsidR="009779E2" w:rsidRDefault="004C2E53" w:rsidP="00840BB1">
            <w:r>
              <w:t>€ 2.049,18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9779E2" w:rsidRDefault="009779E2" w:rsidP="00840BB1">
            <w:r>
              <w:t>Data inizio -</w:t>
            </w:r>
            <w:r w:rsidR="004C2E53">
              <w:t xml:space="preserve"> 20 ottobre 2016</w:t>
            </w:r>
          </w:p>
          <w:p w:rsidR="009779E2" w:rsidRDefault="009779E2" w:rsidP="00840BB1">
            <w:r>
              <w:t>Data ultimazione -</w:t>
            </w:r>
            <w:r w:rsidR="004C2E53">
              <w:t xml:space="preserve"> 19 novembre 2016</w:t>
            </w:r>
          </w:p>
        </w:tc>
      </w:tr>
      <w:tr w:rsidR="009779E2" w:rsidTr="00840BB1">
        <w:tc>
          <w:tcPr>
            <w:tcW w:w="0" w:type="auto"/>
          </w:tcPr>
          <w:p w:rsidR="009779E2" w:rsidRDefault="009779E2" w:rsidP="00840BB1">
            <w:r>
              <w:t>Importo delle somme liquidate</w:t>
            </w:r>
          </w:p>
        </w:tc>
        <w:tc>
          <w:tcPr>
            <w:tcW w:w="0" w:type="auto"/>
          </w:tcPr>
          <w:p w:rsidR="009779E2" w:rsidRDefault="008A533A" w:rsidP="00840BB1">
            <w:r>
              <w:t>€ 2.049,18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779E2"/>
    <w:rsid w:val="003B0A35"/>
    <w:rsid w:val="004C2E53"/>
    <w:rsid w:val="008A533A"/>
    <w:rsid w:val="009779E2"/>
    <w:rsid w:val="00A0143E"/>
    <w:rsid w:val="00B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2016-10-26T15:55:00Z</dcterms:created>
  <dcterms:modified xsi:type="dcterms:W3CDTF">2016-11-22T16:05:00Z</dcterms:modified>
</cp:coreProperties>
</file>