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7D4FC9" w:rsidTr="00D55E72">
        <w:tc>
          <w:tcPr>
            <w:tcW w:w="0" w:type="auto"/>
          </w:tcPr>
          <w:p w:rsidR="007D4FC9" w:rsidRDefault="007D4FC9" w:rsidP="00D55E72">
            <w:r>
              <w:t>CIG</w:t>
            </w:r>
          </w:p>
        </w:tc>
        <w:tc>
          <w:tcPr>
            <w:tcW w:w="0" w:type="auto"/>
          </w:tcPr>
          <w:p w:rsidR="007D4FC9" w:rsidRDefault="00A573D4" w:rsidP="00D55E72">
            <w:r>
              <w:t>Z891AFBB02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Struttura proponente</w:t>
            </w:r>
          </w:p>
        </w:tc>
        <w:tc>
          <w:tcPr>
            <w:tcW w:w="0" w:type="auto"/>
          </w:tcPr>
          <w:p w:rsidR="007D4FC9" w:rsidRDefault="007D4FC9" w:rsidP="00D55E72">
            <w:r>
              <w:t>Comune di Tusa - 85000610833 - Area Tecnica - Responsabile del Procedimento Fazio Rosa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Oggetto del bando</w:t>
            </w:r>
          </w:p>
        </w:tc>
        <w:tc>
          <w:tcPr>
            <w:tcW w:w="0" w:type="auto"/>
          </w:tcPr>
          <w:p w:rsidR="007D4FC9" w:rsidRDefault="007D4FC9" w:rsidP="00D55E72">
            <w:r>
              <w:t>Lavori di somma urgenza per sistemazione cancello lato monte cimitero di Tusa centro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Procedura di scelta del contraente</w:t>
            </w:r>
          </w:p>
        </w:tc>
        <w:tc>
          <w:tcPr>
            <w:tcW w:w="0" w:type="auto"/>
          </w:tcPr>
          <w:p w:rsidR="007D4FC9" w:rsidRDefault="00D23B94" w:rsidP="00D55E72">
            <w:r>
              <w:t>Affidamento diretto - Ordinanza sindacale n. 28 del 03/08/2016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Elenco degli operatori invitati a presentare offerta</w:t>
            </w:r>
          </w:p>
        </w:tc>
        <w:tc>
          <w:tcPr>
            <w:tcW w:w="0" w:type="auto"/>
          </w:tcPr>
          <w:p w:rsidR="007D4FC9" w:rsidRDefault="00A573D4" w:rsidP="00D55E72">
            <w:r>
              <w:t>-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D4FC9" w:rsidRDefault="00A573D4" w:rsidP="00D55E72">
            <w:r>
              <w:t>La Fucina di Gulioso Angelo</w:t>
            </w:r>
            <w:r w:rsidR="00751A69">
              <w:t xml:space="preserve"> - 0260754034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Aggiudicatario</w:t>
            </w:r>
          </w:p>
        </w:tc>
        <w:tc>
          <w:tcPr>
            <w:tcW w:w="0" w:type="auto"/>
          </w:tcPr>
          <w:p w:rsidR="007D4FC9" w:rsidRDefault="00A573D4" w:rsidP="00D55E72">
            <w:r>
              <w:t>La Fucina di Gulioso Angelo</w:t>
            </w:r>
            <w:r w:rsidR="00751A69">
              <w:t xml:space="preserve"> - 0260754034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Importo di aggiudicazione</w:t>
            </w:r>
          </w:p>
        </w:tc>
        <w:tc>
          <w:tcPr>
            <w:tcW w:w="0" w:type="auto"/>
          </w:tcPr>
          <w:p w:rsidR="007D4FC9" w:rsidRDefault="00A573D4" w:rsidP="00D55E72">
            <w:r>
              <w:t>€ 374,58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Tempi di completamento dell'opera servizio o fornitura</w:t>
            </w:r>
          </w:p>
        </w:tc>
        <w:tc>
          <w:tcPr>
            <w:tcW w:w="0" w:type="auto"/>
          </w:tcPr>
          <w:p w:rsidR="007D4FC9" w:rsidRDefault="007D4FC9" w:rsidP="00D55E72">
            <w:r>
              <w:t>Data inizio -</w:t>
            </w:r>
            <w:r w:rsidR="00A573D4">
              <w:t xml:space="preserve"> 03 agosto 2016</w:t>
            </w:r>
          </w:p>
          <w:p w:rsidR="007D4FC9" w:rsidRDefault="007D4FC9" w:rsidP="00D55E72">
            <w:r>
              <w:t>Data ultimazione -</w:t>
            </w:r>
          </w:p>
        </w:tc>
      </w:tr>
      <w:tr w:rsidR="007D4FC9" w:rsidTr="00D55E72">
        <w:tc>
          <w:tcPr>
            <w:tcW w:w="0" w:type="auto"/>
          </w:tcPr>
          <w:p w:rsidR="007D4FC9" w:rsidRDefault="007D4FC9" w:rsidP="00D55E72">
            <w:r>
              <w:t>Importo delle somme liquidate</w:t>
            </w:r>
          </w:p>
        </w:tc>
        <w:tc>
          <w:tcPr>
            <w:tcW w:w="0" w:type="auto"/>
          </w:tcPr>
          <w:p w:rsidR="007D4FC9" w:rsidRDefault="00666622" w:rsidP="00D55E72">
            <w:r>
              <w:t>€ 374,58</w:t>
            </w:r>
          </w:p>
        </w:tc>
      </w:tr>
    </w:tbl>
    <w:p w:rsidR="00BC4D7C" w:rsidRDefault="00BC4D7C"/>
    <w:sectPr w:rsidR="00BC4D7C" w:rsidSect="00BC4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7D4FC9"/>
    <w:rsid w:val="003F7110"/>
    <w:rsid w:val="005540CA"/>
    <w:rsid w:val="00666622"/>
    <w:rsid w:val="00751A69"/>
    <w:rsid w:val="007D4FC9"/>
    <w:rsid w:val="00A360E6"/>
    <w:rsid w:val="00A573D4"/>
    <w:rsid w:val="00B93245"/>
    <w:rsid w:val="00BC4D7C"/>
    <w:rsid w:val="00D2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F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4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2016-09-01T06:52:00Z</dcterms:created>
  <dcterms:modified xsi:type="dcterms:W3CDTF">2016-11-10T16:46:00Z</dcterms:modified>
</cp:coreProperties>
</file>