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23"/>
        <w:gridCol w:w="6331"/>
      </w:tblGrid>
      <w:tr w:rsidR="009B3F6A" w:rsidTr="00CE0C14">
        <w:tc>
          <w:tcPr>
            <w:tcW w:w="0" w:type="auto"/>
          </w:tcPr>
          <w:p w:rsidR="009B3F6A" w:rsidRDefault="009B3F6A" w:rsidP="00CE0C14">
            <w:r>
              <w:t>CIG</w:t>
            </w:r>
          </w:p>
        </w:tc>
        <w:tc>
          <w:tcPr>
            <w:tcW w:w="0" w:type="auto"/>
          </w:tcPr>
          <w:p w:rsidR="009B3F6A" w:rsidRDefault="009B3F6A" w:rsidP="00CE0C14">
            <w:r>
              <w:t>X5519766C8</w:t>
            </w:r>
          </w:p>
        </w:tc>
      </w:tr>
      <w:tr w:rsidR="009B3F6A" w:rsidTr="00CE0C14">
        <w:tc>
          <w:tcPr>
            <w:tcW w:w="0" w:type="auto"/>
          </w:tcPr>
          <w:p w:rsidR="009B3F6A" w:rsidRDefault="009B3F6A" w:rsidP="00CE0C14">
            <w:r>
              <w:t>Struttura proponente</w:t>
            </w:r>
          </w:p>
        </w:tc>
        <w:tc>
          <w:tcPr>
            <w:tcW w:w="0" w:type="auto"/>
          </w:tcPr>
          <w:p w:rsidR="009B3F6A" w:rsidRDefault="009B3F6A" w:rsidP="00CE0C1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9B3F6A" w:rsidTr="00CE0C14">
        <w:tc>
          <w:tcPr>
            <w:tcW w:w="0" w:type="auto"/>
          </w:tcPr>
          <w:p w:rsidR="009B3F6A" w:rsidRDefault="009B3F6A" w:rsidP="00CE0C14">
            <w:r>
              <w:t>Oggetto del bando</w:t>
            </w:r>
          </w:p>
        </w:tc>
        <w:tc>
          <w:tcPr>
            <w:tcW w:w="0" w:type="auto"/>
          </w:tcPr>
          <w:p w:rsidR="009B3F6A" w:rsidRDefault="009B3F6A" w:rsidP="00CE0C14">
            <w:r>
              <w:t>Lavori di somma urgenza per la pulizia del Torrente Cicero dai detriti e dai rilievi che ne impediscono il normale deflusso delle acque</w:t>
            </w:r>
          </w:p>
        </w:tc>
      </w:tr>
      <w:tr w:rsidR="009B3F6A" w:rsidTr="00CE0C14">
        <w:tc>
          <w:tcPr>
            <w:tcW w:w="0" w:type="auto"/>
          </w:tcPr>
          <w:p w:rsidR="009B3F6A" w:rsidRDefault="009B3F6A" w:rsidP="00CE0C14">
            <w:r>
              <w:t>Procedura di scelta del contraente</w:t>
            </w:r>
          </w:p>
        </w:tc>
        <w:tc>
          <w:tcPr>
            <w:tcW w:w="0" w:type="auto"/>
          </w:tcPr>
          <w:p w:rsidR="009B3F6A" w:rsidRDefault="009B3F6A" w:rsidP="00CE0C14">
            <w:r>
              <w:t>Affidamento diretto</w:t>
            </w:r>
            <w:r w:rsidR="0022147C">
              <w:t xml:space="preserve"> - Ordinanza sindacale n. 22 del 13/06/2016</w:t>
            </w:r>
          </w:p>
        </w:tc>
      </w:tr>
      <w:tr w:rsidR="009B3F6A" w:rsidTr="00CE0C14">
        <w:tc>
          <w:tcPr>
            <w:tcW w:w="0" w:type="auto"/>
          </w:tcPr>
          <w:p w:rsidR="009B3F6A" w:rsidRDefault="009B3F6A" w:rsidP="00CE0C14">
            <w:r>
              <w:t>Elenco degli operatori invitati a presentare offerta</w:t>
            </w:r>
          </w:p>
        </w:tc>
        <w:tc>
          <w:tcPr>
            <w:tcW w:w="0" w:type="auto"/>
          </w:tcPr>
          <w:p w:rsidR="009B3F6A" w:rsidRDefault="009B3F6A" w:rsidP="00CE0C14">
            <w:r>
              <w:t>-</w:t>
            </w:r>
          </w:p>
        </w:tc>
      </w:tr>
      <w:tr w:rsidR="009B3F6A" w:rsidTr="00CE0C14">
        <w:tc>
          <w:tcPr>
            <w:tcW w:w="0" w:type="auto"/>
          </w:tcPr>
          <w:p w:rsidR="009B3F6A" w:rsidRDefault="009B3F6A" w:rsidP="00CE0C1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B3F6A" w:rsidRDefault="009B3F6A" w:rsidP="00CE0C14">
            <w:r>
              <w:t>Longo Giacomo</w:t>
            </w:r>
            <w:r w:rsidR="00456F50">
              <w:t xml:space="preserve"> - 02705040836</w:t>
            </w:r>
          </w:p>
        </w:tc>
      </w:tr>
      <w:tr w:rsidR="009B3F6A" w:rsidTr="00CE0C14">
        <w:tc>
          <w:tcPr>
            <w:tcW w:w="0" w:type="auto"/>
          </w:tcPr>
          <w:p w:rsidR="009B3F6A" w:rsidRDefault="009B3F6A" w:rsidP="00CE0C14">
            <w:r>
              <w:t>Aggiudicatario</w:t>
            </w:r>
          </w:p>
        </w:tc>
        <w:tc>
          <w:tcPr>
            <w:tcW w:w="0" w:type="auto"/>
          </w:tcPr>
          <w:p w:rsidR="009B3F6A" w:rsidRDefault="009B3F6A" w:rsidP="00CE0C14">
            <w:r>
              <w:t>Longo Giacomo</w:t>
            </w:r>
            <w:r w:rsidR="00456F50">
              <w:t xml:space="preserve"> - 02705040836</w:t>
            </w:r>
          </w:p>
        </w:tc>
      </w:tr>
      <w:tr w:rsidR="009B3F6A" w:rsidTr="00CE0C14">
        <w:tc>
          <w:tcPr>
            <w:tcW w:w="0" w:type="auto"/>
          </w:tcPr>
          <w:p w:rsidR="009B3F6A" w:rsidRDefault="009B3F6A" w:rsidP="00CE0C14">
            <w:r>
              <w:t>Importo di aggiudicazione</w:t>
            </w:r>
          </w:p>
        </w:tc>
        <w:tc>
          <w:tcPr>
            <w:tcW w:w="0" w:type="auto"/>
          </w:tcPr>
          <w:p w:rsidR="009B3F6A" w:rsidRDefault="009B3F6A" w:rsidP="00CE0C14">
            <w:r>
              <w:t>€ 900,00</w:t>
            </w:r>
          </w:p>
        </w:tc>
      </w:tr>
      <w:tr w:rsidR="009B3F6A" w:rsidTr="00CE0C14">
        <w:tc>
          <w:tcPr>
            <w:tcW w:w="0" w:type="auto"/>
          </w:tcPr>
          <w:p w:rsidR="009B3F6A" w:rsidRDefault="009B3F6A" w:rsidP="00CE0C14">
            <w:r>
              <w:t>Tempi di completamento dell'opera servizio o fornitura</w:t>
            </w:r>
          </w:p>
        </w:tc>
        <w:tc>
          <w:tcPr>
            <w:tcW w:w="0" w:type="auto"/>
          </w:tcPr>
          <w:p w:rsidR="009B3F6A" w:rsidRDefault="009B3F6A" w:rsidP="00CE0C14">
            <w:r>
              <w:t>Data inizio - 13 giugno 2016</w:t>
            </w:r>
          </w:p>
          <w:p w:rsidR="009B3F6A" w:rsidRDefault="009B3F6A" w:rsidP="00CE0C14">
            <w:r>
              <w:t>Data ultimazione -</w:t>
            </w:r>
            <w:r w:rsidR="00D23F27">
              <w:t xml:space="preserve"> 16 giugno 2016</w:t>
            </w:r>
          </w:p>
        </w:tc>
      </w:tr>
      <w:tr w:rsidR="009B3F6A" w:rsidTr="00CE0C14">
        <w:tc>
          <w:tcPr>
            <w:tcW w:w="0" w:type="auto"/>
          </w:tcPr>
          <w:p w:rsidR="009B3F6A" w:rsidRDefault="009B3F6A" w:rsidP="00CE0C14">
            <w:r>
              <w:t>Importo delle somme liquidate</w:t>
            </w:r>
          </w:p>
        </w:tc>
        <w:tc>
          <w:tcPr>
            <w:tcW w:w="0" w:type="auto"/>
          </w:tcPr>
          <w:p w:rsidR="009B3F6A" w:rsidRDefault="00ED03A8" w:rsidP="00CE0C14">
            <w:r>
              <w:t>€ 900,00</w:t>
            </w:r>
          </w:p>
        </w:tc>
      </w:tr>
    </w:tbl>
    <w:p w:rsidR="00E269FD" w:rsidRDefault="00E269FD"/>
    <w:sectPr w:rsidR="00E269FD" w:rsidSect="00E269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9B3F6A"/>
    <w:rsid w:val="000428BF"/>
    <w:rsid w:val="0022147C"/>
    <w:rsid w:val="00456F50"/>
    <w:rsid w:val="008879A1"/>
    <w:rsid w:val="009B3F6A"/>
    <w:rsid w:val="00AE0CC2"/>
    <w:rsid w:val="00D23F27"/>
    <w:rsid w:val="00E269FD"/>
    <w:rsid w:val="00ED03A8"/>
    <w:rsid w:val="00F64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3F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3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8</cp:revision>
  <dcterms:created xsi:type="dcterms:W3CDTF">2016-07-14T15:07:00Z</dcterms:created>
  <dcterms:modified xsi:type="dcterms:W3CDTF">2016-11-10T16:40:00Z</dcterms:modified>
</cp:coreProperties>
</file>