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04"/>
        <w:gridCol w:w="6350"/>
      </w:tblGrid>
      <w:tr w:rsidR="009046BD" w:rsidTr="008C726B">
        <w:tc>
          <w:tcPr>
            <w:tcW w:w="0" w:type="auto"/>
          </w:tcPr>
          <w:p w:rsidR="009046BD" w:rsidRDefault="009046BD" w:rsidP="008C726B">
            <w:r>
              <w:t>CIG</w:t>
            </w:r>
          </w:p>
        </w:tc>
        <w:tc>
          <w:tcPr>
            <w:tcW w:w="0" w:type="auto"/>
          </w:tcPr>
          <w:p w:rsidR="009046BD" w:rsidRDefault="009046BD" w:rsidP="008C726B">
            <w:r>
              <w:t>X1319766A4</w:t>
            </w:r>
          </w:p>
        </w:tc>
      </w:tr>
      <w:tr w:rsidR="009046BD" w:rsidTr="008C726B">
        <w:tc>
          <w:tcPr>
            <w:tcW w:w="0" w:type="auto"/>
          </w:tcPr>
          <w:p w:rsidR="009046BD" w:rsidRDefault="009046BD" w:rsidP="008C726B">
            <w:r>
              <w:t>Struttura proponente</w:t>
            </w:r>
          </w:p>
        </w:tc>
        <w:tc>
          <w:tcPr>
            <w:tcW w:w="0" w:type="auto"/>
          </w:tcPr>
          <w:p w:rsidR="009046BD" w:rsidRDefault="009046BD" w:rsidP="008C726B">
            <w:r>
              <w:t>Comune di Tusa - 85000610833 - Area Tecnica - Responsabile del Procedimento Fazio Rosa</w:t>
            </w:r>
          </w:p>
        </w:tc>
      </w:tr>
      <w:tr w:rsidR="009046BD" w:rsidTr="008C726B">
        <w:tc>
          <w:tcPr>
            <w:tcW w:w="0" w:type="auto"/>
          </w:tcPr>
          <w:p w:rsidR="009046BD" w:rsidRDefault="009046BD" w:rsidP="008C726B">
            <w:r>
              <w:t>Oggetto del bando</w:t>
            </w:r>
          </w:p>
        </w:tc>
        <w:tc>
          <w:tcPr>
            <w:tcW w:w="0" w:type="auto"/>
          </w:tcPr>
          <w:p w:rsidR="009046BD" w:rsidRDefault="009046BD" w:rsidP="008C726B">
            <w:r>
              <w:t>Lavori di somma urgenza per sostituzione motore pompa sollevamento rete idrica comunale primo pozzo in C/da Piana Castel di Tusa</w:t>
            </w:r>
          </w:p>
        </w:tc>
      </w:tr>
      <w:tr w:rsidR="009046BD" w:rsidTr="008C726B">
        <w:tc>
          <w:tcPr>
            <w:tcW w:w="0" w:type="auto"/>
          </w:tcPr>
          <w:p w:rsidR="009046BD" w:rsidRDefault="009046BD" w:rsidP="008C726B">
            <w:r>
              <w:t>Procedura di scelta del contraente</w:t>
            </w:r>
          </w:p>
        </w:tc>
        <w:tc>
          <w:tcPr>
            <w:tcW w:w="0" w:type="auto"/>
          </w:tcPr>
          <w:p w:rsidR="009046BD" w:rsidRDefault="009046BD" w:rsidP="008C726B">
            <w:r>
              <w:t>Affidamento diretto</w:t>
            </w:r>
            <w:r w:rsidR="00531864">
              <w:t xml:space="preserve"> - Ordinanza sindacale n. 13 del 03/05/2016</w:t>
            </w:r>
          </w:p>
        </w:tc>
      </w:tr>
      <w:tr w:rsidR="009046BD" w:rsidTr="008C726B">
        <w:tc>
          <w:tcPr>
            <w:tcW w:w="0" w:type="auto"/>
          </w:tcPr>
          <w:p w:rsidR="009046BD" w:rsidRDefault="009046BD" w:rsidP="008C726B">
            <w:r>
              <w:t>Elenco degli operatori invitati a presentare offerta</w:t>
            </w:r>
          </w:p>
        </w:tc>
        <w:tc>
          <w:tcPr>
            <w:tcW w:w="0" w:type="auto"/>
          </w:tcPr>
          <w:p w:rsidR="009046BD" w:rsidRDefault="009046BD" w:rsidP="008C726B">
            <w:r>
              <w:t>-</w:t>
            </w:r>
          </w:p>
        </w:tc>
      </w:tr>
      <w:tr w:rsidR="009046BD" w:rsidTr="008C726B">
        <w:tc>
          <w:tcPr>
            <w:tcW w:w="0" w:type="auto"/>
          </w:tcPr>
          <w:p w:rsidR="009046BD" w:rsidRDefault="009046BD" w:rsidP="008C726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046BD" w:rsidRDefault="009046BD" w:rsidP="008C726B">
            <w:r>
              <w:t xml:space="preserve">Carini Trivellazioni - </w:t>
            </w:r>
            <w:r w:rsidR="00F65416">
              <w:t>I02811580832</w:t>
            </w:r>
          </w:p>
        </w:tc>
      </w:tr>
      <w:tr w:rsidR="009046BD" w:rsidTr="008C726B">
        <w:tc>
          <w:tcPr>
            <w:tcW w:w="0" w:type="auto"/>
          </w:tcPr>
          <w:p w:rsidR="009046BD" w:rsidRDefault="009046BD" w:rsidP="008C726B">
            <w:r>
              <w:t>Aggiudicatario</w:t>
            </w:r>
          </w:p>
        </w:tc>
        <w:tc>
          <w:tcPr>
            <w:tcW w:w="0" w:type="auto"/>
          </w:tcPr>
          <w:p w:rsidR="009046BD" w:rsidRDefault="009046BD" w:rsidP="008C726B">
            <w:r>
              <w:t>Carini Trivellazioni</w:t>
            </w:r>
            <w:r w:rsidR="00F65416">
              <w:t xml:space="preserve"> - I02811580832</w:t>
            </w:r>
          </w:p>
        </w:tc>
      </w:tr>
      <w:tr w:rsidR="009046BD" w:rsidTr="008C726B">
        <w:tc>
          <w:tcPr>
            <w:tcW w:w="0" w:type="auto"/>
          </w:tcPr>
          <w:p w:rsidR="009046BD" w:rsidRDefault="009046BD" w:rsidP="008C726B">
            <w:r>
              <w:t>Importo di aggiudicazione</w:t>
            </w:r>
          </w:p>
        </w:tc>
        <w:tc>
          <w:tcPr>
            <w:tcW w:w="0" w:type="auto"/>
          </w:tcPr>
          <w:p w:rsidR="009046BD" w:rsidRDefault="00F65416" w:rsidP="008C726B">
            <w:r>
              <w:t>€ 4.400,00</w:t>
            </w:r>
          </w:p>
        </w:tc>
      </w:tr>
      <w:tr w:rsidR="009046BD" w:rsidTr="008C726B">
        <w:trPr>
          <w:trHeight w:val="58"/>
        </w:trPr>
        <w:tc>
          <w:tcPr>
            <w:tcW w:w="0" w:type="auto"/>
          </w:tcPr>
          <w:p w:rsidR="009046BD" w:rsidRDefault="009046BD" w:rsidP="008C726B">
            <w:r>
              <w:t>Tempi di completamento dell'opera servizio o fornitura</w:t>
            </w:r>
          </w:p>
        </w:tc>
        <w:tc>
          <w:tcPr>
            <w:tcW w:w="0" w:type="auto"/>
          </w:tcPr>
          <w:p w:rsidR="009046BD" w:rsidRDefault="009046BD" w:rsidP="008C726B">
            <w:r>
              <w:t>Data inizio -</w:t>
            </w:r>
            <w:r w:rsidR="00F65416">
              <w:t xml:space="preserve"> 03 maggio 2016</w:t>
            </w:r>
          </w:p>
          <w:p w:rsidR="009046BD" w:rsidRDefault="009046BD" w:rsidP="008C726B">
            <w:r>
              <w:t>Data ultimazione -</w:t>
            </w:r>
          </w:p>
        </w:tc>
      </w:tr>
      <w:tr w:rsidR="009046BD" w:rsidTr="008C726B">
        <w:tc>
          <w:tcPr>
            <w:tcW w:w="0" w:type="auto"/>
          </w:tcPr>
          <w:p w:rsidR="009046BD" w:rsidRDefault="009046BD" w:rsidP="008C726B">
            <w:r>
              <w:t>Importo delle somme liquidate</w:t>
            </w:r>
          </w:p>
        </w:tc>
        <w:tc>
          <w:tcPr>
            <w:tcW w:w="0" w:type="auto"/>
          </w:tcPr>
          <w:p w:rsidR="009046BD" w:rsidRDefault="008E2470" w:rsidP="008C726B">
            <w:r>
              <w:t>€ 4.400,00</w:t>
            </w:r>
          </w:p>
        </w:tc>
      </w:tr>
    </w:tbl>
    <w:p w:rsidR="00187D55" w:rsidRDefault="00187D55"/>
    <w:sectPr w:rsidR="00187D55" w:rsidSect="00187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hyphenationZone w:val="283"/>
  <w:characterSpacingControl w:val="doNotCompress"/>
  <w:compat/>
  <w:rsids>
    <w:rsidRoot w:val="009046BD"/>
    <w:rsid w:val="00187D55"/>
    <w:rsid w:val="00531864"/>
    <w:rsid w:val="008E2470"/>
    <w:rsid w:val="009046BD"/>
    <w:rsid w:val="00CA596A"/>
    <w:rsid w:val="00F65416"/>
    <w:rsid w:val="00F8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6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4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2016-06-10T09:00:00Z</dcterms:created>
  <dcterms:modified xsi:type="dcterms:W3CDTF">2016-11-10T16:38:00Z</dcterms:modified>
</cp:coreProperties>
</file>