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45"/>
        <w:gridCol w:w="6109"/>
      </w:tblGrid>
      <w:tr w:rsidR="00AC2FF8" w:rsidTr="00F825E3">
        <w:tc>
          <w:tcPr>
            <w:tcW w:w="0" w:type="auto"/>
          </w:tcPr>
          <w:p w:rsidR="00AC2FF8" w:rsidRDefault="00AC2FF8" w:rsidP="00F825E3">
            <w:r>
              <w:t>CIG</w:t>
            </w:r>
          </w:p>
        </w:tc>
        <w:tc>
          <w:tcPr>
            <w:tcW w:w="0" w:type="auto"/>
          </w:tcPr>
          <w:p w:rsidR="00AC2FF8" w:rsidRDefault="00AC2FF8" w:rsidP="00F825E3">
            <w:r>
              <w:t>ZF31B31FD7</w:t>
            </w:r>
          </w:p>
        </w:tc>
      </w:tr>
      <w:tr w:rsidR="00AC2FF8" w:rsidTr="00F825E3">
        <w:tc>
          <w:tcPr>
            <w:tcW w:w="0" w:type="auto"/>
          </w:tcPr>
          <w:p w:rsidR="00AC2FF8" w:rsidRDefault="00AC2FF8" w:rsidP="00F825E3">
            <w:r>
              <w:t>Struttura proponente</w:t>
            </w:r>
          </w:p>
        </w:tc>
        <w:tc>
          <w:tcPr>
            <w:tcW w:w="0" w:type="auto"/>
          </w:tcPr>
          <w:p w:rsidR="00AC2FF8" w:rsidRDefault="00AC2FF8" w:rsidP="00F825E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AC2FF8" w:rsidTr="00F825E3">
        <w:tc>
          <w:tcPr>
            <w:tcW w:w="0" w:type="auto"/>
          </w:tcPr>
          <w:p w:rsidR="00AC2FF8" w:rsidRDefault="00AC2FF8" w:rsidP="00F825E3">
            <w:r>
              <w:t>Oggetto del bando</w:t>
            </w:r>
          </w:p>
        </w:tc>
        <w:tc>
          <w:tcPr>
            <w:tcW w:w="0" w:type="auto"/>
          </w:tcPr>
          <w:p w:rsidR="00AC2FF8" w:rsidRDefault="00AC2FF8" w:rsidP="00F825E3">
            <w:r>
              <w:t xml:space="preserve">Servizio di fornitura e collocazione tubi per collegamento acqua a </w:t>
            </w:r>
            <w:proofErr w:type="spellStart"/>
            <w:r>
              <w:t>bitubo</w:t>
            </w:r>
            <w:proofErr w:type="spellEnd"/>
            <w:r w:rsidR="001A4EA0">
              <w:t xml:space="preserve"> nei locali di V</w:t>
            </w:r>
            <w:r>
              <w:t>ia Collegio</w:t>
            </w:r>
          </w:p>
        </w:tc>
      </w:tr>
      <w:tr w:rsidR="00AC2FF8" w:rsidTr="00F825E3">
        <w:tc>
          <w:tcPr>
            <w:tcW w:w="0" w:type="auto"/>
          </w:tcPr>
          <w:p w:rsidR="00AC2FF8" w:rsidRDefault="00AC2FF8" w:rsidP="00F825E3">
            <w:r>
              <w:t>Procedura di scelta del contraente</w:t>
            </w:r>
          </w:p>
        </w:tc>
        <w:tc>
          <w:tcPr>
            <w:tcW w:w="0" w:type="auto"/>
          </w:tcPr>
          <w:p w:rsidR="00AC2FF8" w:rsidRDefault="00AC2FF8" w:rsidP="00F825E3">
            <w:r>
              <w:t xml:space="preserve">Affidamento diretto - Art. 36, comma 2, lett. a) </w:t>
            </w:r>
            <w:proofErr w:type="spellStart"/>
            <w:r>
              <w:t>D.Lgs.</w:t>
            </w:r>
            <w:proofErr w:type="spellEnd"/>
            <w:r>
              <w:t xml:space="preserve"> 50/2016</w:t>
            </w:r>
          </w:p>
        </w:tc>
      </w:tr>
      <w:tr w:rsidR="00AC2FF8" w:rsidTr="00F825E3">
        <w:tc>
          <w:tcPr>
            <w:tcW w:w="0" w:type="auto"/>
          </w:tcPr>
          <w:p w:rsidR="00AC2FF8" w:rsidRDefault="00AC2FF8" w:rsidP="00F825E3">
            <w:r>
              <w:t>Elenco degli operatori invitati a presentare offerta</w:t>
            </w:r>
          </w:p>
        </w:tc>
        <w:tc>
          <w:tcPr>
            <w:tcW w:w="0" w:type="auto"/>
          </w:tcPr>
          <w:p w:rsidR="00AC2FF8" w:rsidRDefault="00AC2FF8" w:rsidP="00F825E3">
            <w:r>
              <w:t>-</w:t>
            </w:r>
          </w:p>
        </w:tc>
      </w:tr>
      <w:tr w:rsidR="00AC2FF8" w:rsidTr="00F825E3">
        <w:tc>
          <w:tcPr>
            <w:tcW w:w="0" w:type="auto"/>
          </w:tcPr>
          <w:p w:rsidR="00AC2FF8" w:rsidRDefault="00AC2FF8" w:rsidP="00F825E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C2FF8" w:rsidRDefault="00AC2FF8" w:rsidP="00F825E3">
            <w:r>
              <w:t>Miceli Nicolò - MCLNCL81H18I199S</w:t>
            </w:r>
          </w:p>
        </w:tc>
      </w:tr>
      <w:tr w:rsidR="00AC2FF8" w:rsidTr="00F825E3">
        <w:tc>
          <w:tcPr>
            <w:tcW w:w="0" w:type="auto"/>
          </w:tcPr>
          <w:p w:rsidR="00AC2FF8" w:rsidRDefault="00AC2FF8" w:rsidP="00F825E3">
            <w:r>
              <w:t>Aggiudicatario</w:t>
            </w:r>
          </w:p>
        </w:tc>
        <w:tc>
          <w:tcPr>
            <w:tcW w:w="0" w:type="auto"/>
          </w:tcPr>
          <w:p w:rsidR="00AC2FF8" w:rsidRDefault="00AC2FF8" w:rsidP="00F825E3">
            <w:r>
              <w:t>Miceli Nicolò - MCLNCL81H18I199S</w:t>
            </w:r>
          </w:p>
        </w:tc>
      </w:tr>
      <w:tr w:rsidR="00AC2FF8" w:rsidTr="00F825E3">
        <w:tc>
          <w:tcPr>
            <w:tcW w:w="0" w:type="auto"/>
          </w:tcPr>
          <w:p w:rsidR="00AC2FF8" w:rsidRDefault="00AC2FF8" w:rsidP="00F825E3">
            <w:r>
              <w:t>Importo di aggiudicazione</w:t>
            </w:r>
          </w:p>
        </w:tc>
        <w:tc>
          <w:tcPr>
            <w:tcW w:w="0" w:type="auto"/>
          </w:tcPr>
          <w:p w:rsidR="00AC2FF8" w:rsidRDefault="00AC2FF8" w:rsidP="00F825E3">
            <w:r>
              <w:t>€ 245,90</w:t>
            </w:r>
          </w:p>
        </w:tc>
      </w:tr>
      <w:tr w:rsidR="00AC2FF8" w:rsidTr="00F825E3">
        <w:tc>
          <w:tcPr>
            <w:tcW w:w="0" w:type="auto"/>
          </w:tcPr>
          <w:p w:rsidR="00AC2FF8" w:rsidRDefault="00AC2FF8" w:rsidP="00F825E3">
            <w:r>
              <w:t>Tempi di completamento dell'opera servizio o fornitura</w:t>
            </w:r>
          </w:p>
        </w:tc>
        <w:tc>
          <w:tcPr>
            <w:tcW w:w="0" w:type="auto"/>
          </w:tcPr>
          <w:p w:rsidR="00AC2FF8" w:rsidRDefault="00AC2FF8" w:rsidP="00F825E3">
            <w:r>
              <w:t>Data inizio - 15 settembre 2016</w:t>
            </w:r>
          </w:p>
          <w:p w:rsidR="00AC2FF8" w:rsidRDefault="00AC2FF8" w:rsidP="00F825E3">
            <w:r>
              <w:t>Data ultimazione - 15 ottobre 2016</w:t>
            </w:r>
          </w:p>
        </w:tc>
      </w:tr>
      <w:tr w:rsidR="00AC2FF8" w:rsidTr="00F825E3">
        <w:tc>
          <w:tcPr>
            <w:tcW w:w="0" w:type="auto"/>
          </w:tcPr>
          <w:p w:rsidR="00AC2FF8" w:rsidRDefault="00AC2FF8" w:rsidP="00F825E3">
            <w:r>
              <w:t>Importo delle somme liquidate</w:t>
            </w:r>
          </w:p>
        </w:tc>
        <w:tc>
          <w:tcPr>
            <w:tcW w:w="0" w:type="auto"/>
          </w:tcPr>
          <w:p w:rsidR="00AC2FF8" w:rsidRDefault="00452C02" w:rsidP="00F825E3">
            <w:r>
              <w:t>€ 245,90</w:t>
            </w:r>
          </w:p>
        </w:tc>
      </w:tr>
    </w:tbl>
    <w:p w:rsidR="000125C6" w:rsidRDefault="000125C6"/>
    <w:sectPr w:rsidR="000125C6" w:rsidSect="000125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AC2FF8"/>
    <w:rsid w:val="000125C6"/>
    <w:rsid w:val="001A4EA0"/>
    <w:rsid w:val="00452C02"/>
    <w:rsid w:val="006D754F"/>
    <w:rsid w:val="00AC2FF8"/>
    <w:rsid w:val="00C0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2F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C2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2016-09-16T09:25:00Z</dcterms:created>
  <dcterms:modified xsi:type="dcterms:W3CDTF">2016-10-06T15:18:00Z</dcterms:modified>
</cp:coreProperties>
</file>