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6"/>
        <w:gridCol w:w="5928"/>
      </w:tblGrid>
      <w:tr w:rsidR="00013AFA" w:rsidTr="00CE0C14">
        <w:tc>
          <w:tcPr>
            <w:tcW w:w="0" w:type="auto"/>
          </w:tcPr>
          <w:p w:rsidR="00013AFA" w:rsidRDefault="00013AFA" w:rsidP="00CE0C14">
            <w:r>
              <w:t>CIG</w:t>
            </w:r>
          </w:p>
        </w:tc>
        <w:tc>
          <w:tcPr>
            <w:tcW w:w="0" w:type="auto"/>
          </w:tcPr>
          <w:p w:rsidR="00013AFA" w:rsidRDefault="00013AFA" w:rsidP="00CE0C14">
            <w:r>
              <w:t>X2919766B0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Struttura proponente</w:t>
            </w:r>
          </w:p>
        </w:tc>
        <w:tc>
          <w:tcPr>
            <w:tcW w:w="0" w:type="auto"/>
          </w:tcPr>
          <w:p w:rsidR="00013AFA" w:rsidRDefault="00013AFA" w:rsidP="00CE0C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Oggetto del bando</w:t>
            </w:r>
          </w:p>
        </w:tc>
        <w:tc>
          <w:tcPr>
            <w:tcW w:w="0" w:type="auto"/>
          </w:tcPr>
          <w:p w:rsidR="00013AFA" w:rsidRDefault="00013AFA" w:rsidP="00CE0C14">
            <w:r>
              <w:t xml:space="preserve">Servizio di ripristino ringhiera sita in Via Nazionale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Procedura di scelta del contraente</w:t>
            </w:r>
          </w:p>
        </w:tc>
        <w:tc>
          <w:tcPr>
            <w:tcW w:w="0" w:type="auto"/>
          </w:tcPr>
          <w:p w:rsidR="00013AFA" w:rsidRDefault="00013AFA" w:rsidP="00CE0C1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 del 18.04.2016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Elenco degli operatori invitati a presentare offerta</w:t>
            </w:r>
          </w:p>
        </w:tc>
        <w:tc>
          <w:tcPr>
            <w:tcW w:w="0" w:type="auto"/>
          </w:tcPr>
          <w:p w:rsidR="00013AFA" w:rsidRDefault="00013AFA" w:rsidP="00CE0C14">
            <w:r>
              <w:t>-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13AFA" w:rsidRDefault="00013AFA" w:rsidP="00CE0C14">
            <w:r>
              <w:t xml:space="preserve">La Fucina di </w:t>
            </w:r>
            <w:proofErr w:type="spellStart"/>
            <w:r>
              <w:t>Gulioso</w:t>
            </w:r>
            <w:proofErr w:type="spellEnd"/>
            <w:r>
              <w:t xml:space="preserve"> Angelo</w:t>
            </w:r>
            <w:r w:rsidR="00DE04B9">
              <w:t xml:space="preserve"> - GLSNGL62T02L478D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Aggiudicatario</w:t>
            </w:r>
          </w:p>
        </w:tc>
        <w:tc>
          <w:tcPr>
            <w:tcW w:w="0" w:type="auto"/>
          </w:tcPr>
          <w:p w:rsidR="00013AFA" w:rsidRDefault="00013AFA" w:rsidP="00CE0C14">
            <w:r>
              <w:t xml:space="preserve">La Fucina di </w:t>
            </w:r>
            <w:proofErr w:type="spellStart"/>
            <w:r>
              <w:t>Gulioso</w:t>
            </w:r>
            <w:proofErr w:type="spellEnd"/>
            <w:r>
              <w:t xml:space="preserve"> Angelo</w:t>
            </w:r>
            <w:r w:rsidR="00DE04B9">
              <w:t xml:space="preserve"> - GLSNGL62T02L478D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Importo di aggiudicazione</w:t>
            </w:r>
          </w:p>
        </w:tc>
        <w:tc>
          <w:tcPr>
            <w:tcW w:w="0" w:type="auto"/>
          </w:tcPr>
          <w:p w:rsidR="00013AFA" w:rsidRDefault="00DE04B9" w:rsidP="00CE0C14">
            <w:r>
              <w:t>€ 970,85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Tempi di completamento dell'opera servizio o fornitura</w:t>
            </w:r>
          </w:p>
        </w:tc>
        <w:tc>
          <w:tcPr>
            <w:tcW w:w="0" w:type="auto"/>
          </w:tcPr>
          <w:p w:rsidR="00013AFA" w:rsidRDefault="00013AFA" w:rsidP="00CE0C14">
            <w:r>
              <w:t>Data inizio -</w:t>
            </w:r>
            <w:r w:rsidR="00DE04B9">
              <w:t xml:space="preserve"> 22 giugno 2016</w:t>
            </w:r>
          </w:p>
          <w:p w:rsidR="00013AFA" w:rsidRDefault="00013AFA" w:rsidP="00CE0C14">
            <w:r>
              <w:t>Data ultimazione -</w:t>
            </w:r>
          </w:p>
        </w:tc>
      </w:tr>
      <w:tr w:rsidR="00013AFA" w:rsidTr="00CE0C14">
        <w:tc>
          <w:tcPr>
            <w:tcW w:w="0" w:type="auto"/>
          </w:tcPr>
          <w:p w:rsidR="00013AFA" w:rsidRDefault="00013AFA" w:rsidP="00CE0C14">
            <w:r>
              <w:t>Importo delle somme liquidate</w:t>
            </w:r>
          </w:p>
        </w:tc>
        <w:tc>
          <w:tcPr>
            <w:tcW w:w="0" w:type="auto"/>
          </w:tcPr>
          <w:p w:rsidR="00013AFA" w:rsidRDefault="00B40017" w:rsidP="00CE0C14">
            <w:r>
              <w:t>€ 970,85</w:t>
            </w:r>
          </w:p>
        </w:tc>
      </w:tr>
    </w:tbl>
    <w:p w:rsidR="00E269FD" w:rsidRDefault="00E269FD"/>
    <w:sectPr w:rsidR="00E269FD" w:rsidSect="00E26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13AFA"/>
    <w:rsid w:val="00013AFA"/>
    <w:rsid w:val="00AF7862"/>
    <w:rsid w:val="00B40017"/>
    <w:rsid w:val="00D82190"/>
    <w:rsid w:val="00DE04B9"/>
    <w:rsid w:val="00E2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A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3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2016-07-14T14:06:00Z</dcterms:created>
  <dcterms:modified xsi:type="dcterms:W3CDTF">2016-08-10T08:03:00Z</dcterms:modified>
</cp:coreProperties>
</file>