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14"/>
        <w:gridCol w:w="6540"/>
      </w:tblGrid>
      <w:tr w:rsidR="00876DA1" w:rsidTr="007C120F">
        <w:tc>
          <w:tcPr>
            <w:tcW w:w="0" w:type="auto"/>
          </w:tcPr>
          <w:p w:rsidR="00876DA1" w:rsidRDefault="00876DA1" w:rsidP="007C120F">
            <w:r>
              <w:t>CIG</w:t>
            </w:r>
          </w:p>
        </w:tc>
        <w:tc>
          <w:tcPr>
            <w:tcW w:w="0" w:type="auto"/>
          </w:tcPr>
          <w:p w:rsidR="00876DA1" w:rsidRDefault="00876DA1" w:rsidP="007C120F">
            <w:r>
              <w:t>Z37192B9E</w:t>
            </w:r>
          </w:p>
        </w:tc>
      </w:tr>
      <w:tr w:rsidR="00876DA1" w:rsidTr="007C120F">
        <w:tc>
          <w:tcPr>
            <w:tcW w:w="0" w:type="auto"/>
          </w:tcPr>
          <w:p w:rsidR="00876DA1" w:rsidRDefault="00876DA1" w:rsidP="007C120F">
            <w:r>
              <w:t>Struttura proponente</w:t>
            </w:r>
          </w:p>
        </w:tc>
        <w:tc>
          <w:tcPr>
            <w:tcW w:w="0" w:type="auto"/>
          </w:tcPr>
          <w:p w:rsidR="00876DA1" w:rsidRDefault="00876DA1" w:rsidP="007C120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Amministrativa/Contabile - Responsabile del Procedimento Alfieri Antonietta</w:t>
            </w:r>
          </w:p>
        </w:tc>
      </w:tr>
      <w:tr w:rsidR="00876DA1" w:rsidTr="007C120F">
        <w:tc>
          <w:tcPr>
            <w:tcW w:w="0" w:type="auto"/>
          </w:tcPr>
          <w:p w:rsidR="00876DA1" w:rsidRDefault="00876DA1" w:rsidP="007C120F">
            <w:r>
              <w:t>Oggetto del bando</w:t>
            </w:r>
          </w:p>
        </w:tc>
        <w:tc>
          <w:tcPr>
            <w:tcW w:w="0" w:type="auto"/>
          </w:tcPr>
          <w:p w:rsidR="00876DA1" w:rsidRDefault="00876DA1" w:rsidP="007C120F">
            <w:r>
              <w:t>Assistenza e manutenzione software Area Tributi, Protocollo, Messi/Albo, Pubblicazione Web, Conservazione documentale - Anno 2016</w:t>
            </w:r>
          </w:p>
        </w:tc>
      </w:tr>
      <w:tr w:rsidR="00876DA1" w:rsidTr="007C120F">
        <w:tc>
          <w:tcPr>
            <w:tcW w:w="0" w:type="auto"/>
          </w:tcPr>
          <w:p w:rsidR="00876DA1" w:rsidRDefault="00876DA1" w:rsidP="007C120F">
            <w:r>
              <w:t>Procedura di scelta del contraente</w:t>
            </w:r>
          </w:p>
        </w:tc>
        <w:tc>
          <w:tcPr>
            <w:tcW w:w="0" w:type="auto"/>
          </w:tcPr>
          <w:p w:rsidR="00876DA1" w:rsidRDefault="00876DA1" w:rsidP="007C120F">
            <w:r>
              <w:t>Affidamento in economia - Affidamento diretto</w:t>
            </w:r>
          </w:p>
        </w:tc>
      </w:tr>
      <w:tr w:rsidR="00876DA1" w:rsidTr="007C120F">
        <w:tc>
          <w:tcPr>
            <w:tcW w:w="0" w:type="auto"/>
          </w:tcPr>
          <w:p w:rsidR="00876DA1" w:rsidRDefault="00876DA1" w:rsidP="007C120F">
            <w:r>
              <w:t>Elenco degli operatori invitati a presentare offerta</w:t>
            </w:r>
          </w:p>
        </w:tc>
        <w:tc>
          <w:tcPr>
            <w:tcW w:w="0" w:type="auto"/>
          </w:tcPr>
          <w:p w:rsidR="00876DA1" w:rsidRDefault="00876DA1" w:rsidP="007C120F">
            <w:r>
              <w:t>-</w:t>
            </w:r>
          </w:p>
        </w:tc>
      </w:tr>
      <w:tr w:rsidR="00876DA1" w:rsidTr="007C120F">
        <w:tc>
          <w:tcPr>
            <w:tcW w:w="0" w:type="auto"/>
          </w:tcPr>
          <w:p w:rsidR="00876DA1" w:rsidRDefault="00876DA1" w:rsidP="007C120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76DA1" w:rsidRDefault="00876DA1" w:rsidP="007C120F">
            <w:r>
              <w:t>Studio K s.r.l. - 00906740352</w:t>
            </w:r>
          </w:p>
        </w:tc>
      </w:tr>
      <w:tr w:rsidR="00876DA1" w:rsidTr="007C120F">
        <w:tc>
          <w:tcPr>
            <w:tcW w:w="0" w:type="auto"/>
          </w:tcPr>
          <w:p w:rsidR="00876DA1" w:rsidRDefault="00876DA1" w:rsidP="007C120F">
            <w:r>
              <w:t>Aggiudicatario</w:t>
            </w:r>
          </w:p>
        </w:tc>
        <w:tc>
          <w:tcPr>
            <w:tcW w:w="0" w:type="auto"/>
          </w:tcPr>
          <w:p w:rsidR="00876DA1" w:rsidRDefault="00876DA1" w:rsidP="007C120F">
            <w:r>
              <w:t>Studio K s.r.l. - 00906740352</w:t>
            </w:r>
          </w:p>
        </w:tc>
      </w:tr>
      <w:tr w:rsidR="00876DA1" w:rsidTr="007C120F">
        <w:tc>
          <w:tcPr>
            <w:tcW w:w="0" w:type="auto"/>
          </w:tcPr>
          <w:p w:rsidR="00876DA1" w:rsidRDefault="00876DA1" w:rsidP="007C120F">
            <w:r>
              <w:t>Importo di aggiudicazione</w:t>
            </w:r>
          </w:p>
        </w:tc>
        <w:tc>
          <w:tcPr>
            <w:tcW w:w="0" w:type="auto"/>
          </w:tcPr>
          <w:p w:rsidR="00876DA1" w:rsidRDefault="006C5409" w:rsidP="007C120F">
            <w:r>
              <w:t>€ 5.410,00</w:t>
            </w:r>
          </w:p>
        </w:tc>
      </w:tr>
      <w:tr w:rsidR="00876DA1" w:rsidTr="007C120F">
        <w:tc>
          <w:tcPr>
            <w:tcW w:w="0" w:type="auto"/>
          </w:tcPr>
          <w:p w:rsidR="00876DA1" w:rsidRDefault="00876DA1" w:rsidP="007C120F">
            <w:r>
              <w:t>Tempi di completamento dell'opera servizio o fornitura</w:t>
            </w:r>
          </w:p>
        </w:tc>
        <w:tc>
          <w:tcPr>
            <w:tcW w:w="0" w:type="auto"/>
          </w:tcPr>
          <w:p w:rsidR="00876DA1" w:rsidRDefault="00876DA1" w:rsidP="007C120F">
            <w:r>
              <w:t xml:space="preserve">Data inizio - </w:t>
            </w:r>
            <w:r w:rsidR="006C5409">
              <w:t>01 gennaio 2016</w:t>
            </w:r>
          </w:p>
          <w:p w:rsidR="00876DA1" w:rsidRDefault="00876DA1" w:rsidP="007C120F">
            <w:r>
              <w:t>Data ultimazione -</w:t>
            </w:r>
            <w:r w:rsidR="006C5409">
              <w:t xml:space="preserve"> 31 dicembre 2016</w:t>
            </w:r>
          </w:p>
        </w:tc>
      </w:tr>
      <w:tr w:rsidR="00876DA1" w:rsidTr="007C120F">
        <w:tc>
          <w:tcPr>
            <w:tcW w:w="0" w:type="auto"/>
          </w:tcPr>
          <w:p w:rsidR="00876DA1" w:rsidRDefault="00876DA1" w:rsidP="007C120F">
            <w:r>
              <w:t>Importo delle somme liquidate</w:t>
            </w:r>
          </w:p>
        </w:tc>
        <w:tc>
          <w:tcPr>
            <w:tcW w:w="0" w:type="auto"/>
          </w:tcPr>
          <w:p w:rsidR="00876DA1" w:rsidRDefault="00082F60" w:rsidP="007C120F">
            <w:r>
              <w:t>€ 5.410,00</w:t>
            </w:r>
          </w:p>
        </w:tc>
      </w:tr>
    </w:tbl>
    <w:p w:rsidR="00CA32F6" w:rsidRDefault="00CA32F6"/>
    <w:sectPr w:rsidR="00CA32F6" w:rsidSect="00CA32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76DA1"/>
    <w:rsid w:val="00082F60"/>
    <w:rsid w:val="00270401"/>
    <w:rsid w:val="006C5409"/>
    <w:rsid w:val="00876DA1"/>
    <w:rsid w:val="00CA32F6"/>
    <w:rsid w:val="00DA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D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76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2016-04-06T08:48:00Z</dcterms:created>
  <dcterms:modified xsi:type="dcterms:W3CDTF">2016-07-14T08:44:00Z</dcterms:modified>
</cp:coreProperties>
</file>