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96"/>
        <w:gridCol w:w="5858"/>
      </w:tblGrid>
      <w:tr w:rsidR="00734FF0" w:rsidTr="00A86C6F">
        <w:tc>
          <w:tcPr>
            <w:tcW w:w="0" w:type="auto"/>
          </w:tcPr>
          <w:p w:rsidR="00734FF0" w:rsidRDefault="00734FF0" w:rsidP="00A86C6F">
            <w:r>
              <w:t>CIG</w:t>
            </w:r>
          </w:p>
        </w:tc>
        <w:tc>
          <w:tcPr>
            <w:tcW w:w="0" w:type="auto"/>
          </w:tcPr>
          <w:p w:rsidR="00734FF0" w:rsidRDefault="00734FF0" w:rsidP="00A86C6F">
            <w:r>
              <w:t>ZBD17590EB</w:t>
            </w:r>
          </w:p>
        </w:tc>
      </w:tr>
      <w:tr w:rsidR="00734FF0" w:rsidTr="00A86C6F">
        <w:tc>
          <w:tcPr>
            <w:tcW w:w="0" w:type="auto"/>
          </w:tcPr>
          <w:p w:rsidR="00734FF0" w:rsidRDefault="00734FF0" w:rsidP="00A86C6F">
            <w:r>
              <w:t>Struttura proponente</w:t>
            </w:r>
          </w:p>
        </w:tc>
        <w:tc>
          <w:tcPr>
            <w:tcW w:w="0" w:type="auto"/>
          </w:tcPr>
          <w:p w:rsidR="00734FF0" w:rsidRDefault="00734FF0" w:rsidP="00A86C6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Contabile- Responsabile del Procedimento Alfieri </w:t>
            </w:r>
            <w:proofErr w:type="spellStart"/>
            <w:r>
              <w:t>antonietta</w:t>
            </w:r>
            <w:proofErr w:type="spellEnd"/>
          </w:p>
        </w:tc>
      </w:tr>
      <w:tr w:rsidR="00734FF0" w:rsidTr="00A86C6F">
        <w:tc>
          <w:tcPr>
            <w:tcW w:w="0" w:type="auto"/>
          </w:tcPr>
          <w:p w:rsidR="00734FF0" w:rsidRDefault="00734FF0" w:rsidP="00A86C6F">
            <w:r>
              <w:t>Oggetto del bando</w:t>
            </w:r>
          </w:p>
        </w:tc>
        <w:tc>
          <w:tcPr>
            <w:tcW w:w="0" w:type="auto"/>
          </w:tcPr>
          <w:p w:rsidR="00734FF0" w:rsidRDefault="00734FF0" w:rsidP="00A86C6F">
            <w:r>
              <w:t>Fornitura corsi di formazione anticorruzione</w:t>
            </w:r>
          </w:p>
        </w:tc>
      </w:tr>
      <w:tr w:rsidR="00734FF0" w:rsidTr="00A86C6F">
        <w:tc>
          <w:tcPr>
            <w:tcW w:w="0" w:type="auto"/>
          </w:tcPr>
          <w:p w:rsidR="00734FF0" w:rsidRDefault="00734FF0" w:rsidP="00A86C6F">
            <w:r>
              <w:t>Procedura di scelta del contraente</w:t>
            </w:r>
          </w:p>
        </w:tc>
        <w:tc>
          <w:tcPr>
            <w:tcW w:w="0" w:type="auto"/>
          </w:tcPr>
          <w:p w:rsidR="00734FF0" w:rsidRDefault="00734FF0" w:rsidP="00A86C6F">
            <w:r>
              <w:t>Affidamento in economia - Affidamento diretto</w:t>
            </w:r>
          </w:p>
        </w:tc>
      </w:tr>
      <w:tr w:rsidR="00734FF0" w:rsidTr="00A86C6F">
        <w:tc>
          <w:tcPr>
            <w:tcW w:w="0" w:type="auto"/>
          </w:tcPr>
          <w:p w:rsidR="00734FF0" w:rsidRDefault="00734FF0" w:rsidP="00A86C6F">
            <w:r>
              <w:t>Elenco degli operatori invitati a presentare offerta</w:t>
            </w:r>
          </w:p>
        </w:tc>
        <w:tc>
          <w:tcPr>
            <w:tcW w:w="0" w:type="auto"/>
          </w:tcPr>
          <w:p w:rsidR="00734FF0" w:rsidRDefault="00734FF0" w:rsidP="00A86C6F">
            <w:r>
              <w:t>-</w:t>
            </w:r>
          </w:p>
        </w:tc>
      </w:tr>
      <w:tr w:rsidR="00734FF0" w:rsidTr="00A86C6F">
        <w:tc>
          <w:tcPr>
            <w:tcW w:w="0" w:type="auto"/>
          </w:tcPr>
          <w:p w:rsidR="00734FF0" w:rsidRDefault="00734FF0" w:rsidP="00A86C6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34FF0" w:rsidRDefault="00734FF0" w:rsidP="00A86C6F">
            <w:r>
              <w:t>Soluzione S.r.l. - 03139650984</w:t>
            </w:r>
          </w:p>
        </w:tc>
      </w:tr>
      <w:tr w:rsidR="00734FF0" w:rsidTr="00A86C6F">
        <w:tc>
          <w:tcPr>
            <w:tcW w:w="0" w:type="auto"/>
          </w:tcPr>
          <w:p w:rsidR="00734FF0" w:rsidRDefault="00734FF0" w:rsidP="00A86C6F">
            <w:r>
              <w:t>Aggiudicatario</w:t>
            </w:r>
          </w:p>
        </w:tc>
        <w:tc>
          <w:tcPr>
            <w:tcW w:w="0" w:type="auto"/>
          </w:tcPr>
          <w:p w:rsidR="00734FF0" w:rsidRDefault="00734FF0" w:rsidP="00A86C6F">
            <w:r>
              <w:t>Soluzione S.r.l. - 03139650984</w:t>
            </w:r>
          </w:p>
        </w:tc>
      </w:tr>
      <w:tr w:rsidR="00734FF0" w:rsidTr="00A86C6F">
        <w:tc>
          <w:tcPr>
            <w:tcW w:w="0" w:type="auto"/>
          </w:tcPr>
          <w:p w:rsidR="00734FF0" w:rsidRDefault="00734FF0" w:rsidP="00A86C6F">
            <w:r>
              <w:t>Importo di aggiudicazione</w:t>
            </w:r>
          </w:p>
        </w:tc>
        <w:tc>
          <w:tcPr>
            <w:tcW w:w="0" w:type="auto"/>
          </w:tcPr>
          <w:p w:rsidR="00734FF0" w:rsidRDefault="00734FF0" w:rsidP="00A86C6F">
            <w:r>
              <w:t>€ 290.00</w:t>
            </w:r>
          </w:p>
        </w:tc>
      </w:tr>
      <w:tr w:rsidR="00734FF0" w:rsidTr="00A86C6F">
        <w:tc>
          <w:tcPr>
            <w:tcW w:w="0" w:type="auto"/>
          </w:tcPr>
          <w:p w:rsidR="00734FF0" w:rsidRDefault="00734FF0" w:rsidP="00A86C6F">
            <w:r>
              <w:t>Tempi di completamento dell'opera servizio o fornitura</w:t>
            </w:r>
          </w:p>
        </w:tc>
        <w:tc>
          <w:tcPr>
            <w:tcW w:w="0" w:type="auto"/>
          </w:tcPr>
          <w:p w:rsidR="00734FF0" w:rsidRDefault="00734FF0" w:rsidP="00A86C6F">
            <w:r>
              <w:t>Data inizio -</w:t>
            </w:r>
          </w:p>
          <w:p w:rsidR="00734FF0" w:rsidRDefault="00734FF0" w:rsidP="00A86C6F">
            <w:r>
              <w:t>Data ultimazione -</w:t>
            </w:r>
          </w:p>
        </w:tc>
      </w:tr>
      <w:tr w:rsidR="00734FF0" w:rsidTr="00A86C6F">
        <w:tc>
          <w:tcPr>
            <w:tcW w:w="0" w:type="auto"/>
          </w:tcPr>
          <w:p w:rsidR="00734FF0" w:rsidRDefault="00734FF0" w:rsidP="00A86C6F">
            <w:r>
              <w:t>Importo delle somme liquidate</w:t>
            </w:r>
          </w:p>
        </w:tc>
        <w:tc>
          <w:tcPr>
            <w:tcW w:w="0" w:type="auto"/>
          </w:tcPr>
          <w:p w:rsidR="00734FF0" w:rsidRDefault="00F42A46" w:rsidP="00A86C6F">
            <w:r>
              <w:t>€ 290.00</w:t>
            </w:r>
          </w:p>
        </w:tc>
      </w:tr>
    </w:tbl>
    <w:p w:rsidR="00846961" w:rsidRDefault="00846961"/>
    <w:sectPr w:rsidR="00846961" w:rsidSect="00846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734FF0"/>
    <w:rsid w:val="00734FF0"/>
    <w:rsid w:val="00846961"/>
    <w:rsid w:val="00A52462"/>
    <w:rsid w:val="00F4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F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34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2016-01-05T16:49:00Z</dcterms:created>
  <dcterms:modified xsi:type="dcterms:W3CDTF">2016-03-03T15:41:00Z</dcterms:modified>
</cp:coreProperties>
</file>