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22"/>
        <w:gridCol w:w="6232"/>
      </w:tblGrid>
      <w:tr w:rsidR="008F7858" w:rsidTr="00211D7E">
        <w:tc>
          <w:tcPr>
            <w:tcW w:w="0" w:type="auto"/>
          </w:tcPr>
          <w:p w:rsidR="008F7858" w:rsidRDefault="008F7858" w:rsidP="00211D7E">
            <w:r>
              <w:t>CIG</w:t>
            </w:r>
          </w:p>
        </w:tc>
        <w:tc>
          <w:tcPr>
            <w:tcW w:w="0" w:type="auto"/>
          </w:tcPr>
          <w:p w:rsidR="008F7858" w:rsidRDefault="008F7858" w:rsidP="00211D7E">
            <w:r>
              <w:t>Z4215F13CA</w:t>
            </w:r>
          </w:p>
        </w:tc>
      </w:tr>
      <w:tr w:rsidR="008F7858" w:rsidTr="00211D7E">
        <w:tc>
          <w:tcPr>
            <w:tcW w:w="0" w:type="auto"/>
          </w:tcPr>
          <w:p w:rsidR="008F7858" w:rsidRDefault="008F7858" w:rsidP="00211D7E">
            <w:r>
              <w:t>Struttura proponente</w:t>
            </w:r>
          </w:p>
        </w:tc>
        <w:tc>
          <w:tcPr>
            <w:tcW w:w="0" w:type="auto"/>
          </w:tcPr>
          <w:p w:rsidR="008F7858" w:rsidRDefault="008F7858" w:rsidP="00211D7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Amministrativa- Responsabile del Procedimento Longo Santa</w:t>
            </w:r>
          </w:p>
        </w:tc>
      </w:tr>
      <w:tr w:rsidR="008F7858" w:rsidTr="00211D7E">
        <w:tc>
          <w:tcPr>
            <w:tcW w:w="0" w:type="auto"/>
          </w:tcPr>
          <w:p w:rsidR="008F7858" w:rsidRDefault="008F7858" w:rsidP="00211D7E">
            <w:r>
              <w:t>Oggetto del bando</w:t>
            </w:r>
          </w:p>
        </w:tc>
        <w:tc>
          <w:tcPr>
            <w:tcW w:w="0" w:type="auto"/>
          </w:tcPr>
          <w:p w:rsidR="008F7858" w:rsidRDefault="008F7858" w:rsidP="00211D7E">
            <w:r>
              <w:t xml:space="preserve">Realizzazione di un cero lapideo da offrire alla Madonna del </w:t>
            </w:r>
            <w:proofErr w:type="spellStart"/>
            <w:r>
              <w:t>Tindari</w:t>
            </w:r>
            <w:proofErr w:type="spellEnd"/>
            <w:r>
              <w:t xml:space="preserve"> in occasione dei festeggiamenti dell'8 settembre 2015</w:t>
            </w:r>
          </w:p>
        </w:tc>
      </w:tr>
      <w:tr w:rsidR="008F7858" w:rsidTr="00211D7E">
        <w:tc>
          <w:tcPr>
            <w:tcW w:w="0" w:type="auto"/>
          </w:tcPr>
          <w:p w:rsidR="008F7858" w:rsidRDefault="008F7858" w:rsidP="00211D7E">
            <w:r>
              <w:t>Procedura di scelta del contraente</w:t>
            </w:r>
          </w:p>
        </w:tc>
        <w:tc>
          <w:tcPr>
            <w:tcW w:w="0" w:type="auto"/>
          </w:tcPr>
          <w:p w:rsidR="008F7858" w:rsidRDefault="008F7858" w:rsidP="00211D7E">
            <w:r>
              <w:t>Affidamento in economia - Affidamento diretto</w:t>
            </w:r>
          </w:p>
        </w:tc>
      </w:tr>
      <w:tr w:rsidR="008F7858" w:rsidTr="00211D7E">
        <w:tc>
          <w:tcPr>
            <w:tcW w:w="0" w:type="auto"/>
          </w:tcPr>
          <w:p w:rsidR="008F7858" w:rsidRDefault="008F7858" w:rsidP="00211D7E">
            <w:r>
              <w:t>Elenco degli operatori invitati a presentare offerta</w:t>
            </w:r>
          </w:p>
        </w:tc>
        <w:tc>
          <w:tcPr>
            <w:tcW w:w="0" w:type="auto"/>
          </w:tcPr>
          <w:p w:rsidR="008F7858" w:rsidRDefault="008F7858" w:rsidP="00211D7E">
            <w:r>
              <w:t>-</w:t>
            </w:r>
          </w:p>
        </w:tc>
      </w:tr>
      <w:tr w:rsidR="008F7858" w:rsidTr="00211D7E">
        <w:tc>
          <w:tcPr>
            <w:tcW w:w="0" w:type="auto"/>
          </w:tcPr>
          <w:p w:rsidR="008F7858" w:rsidRDefault="008F7858" w:rsidP="00211D7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F7858" w:rsidRDefault="008F7858" w:rsidP="00211D7E">
            <w:proofErr w:type="spellStart"/>
            <w:r>
              <w:t>S.E.P.A.M.</w:t>
            </w:r>
            <w:proofErr w:type="spellEnd"/>
            <w:r>
              <w:t xml:space="preserve"> s.n.c. di Giuseppe </w:t>
            </w:r>
            <w:proofErr w:type="spellStart"/>
            <w:r>
              <w:t>Iudicello</w:t>
            </w:r>
            <w:proofErr w:type="spellEnd"/>
            <w:r>
              <w:t xml:space="preserve"> - 02046570830</w:t>
            </w:r>
          </w:p>
        </w:tc>
      </w:tr>
      <w:tr w:rsidR="008F7858" w:rsidTr="00211D7E">
        <w:tc>
          <w:tcPr>
            <w:tcW w:w="0" w:type="auto"/>
          </w:tcPr>
          <w:p w:rsidR="008F7858" w:rsidRDefault="008F7858" w:rsidP="00211D7E">
            <w:r>
              <w:t>Aggiudicatario</w:t>
            </w:r>
          </w:p>
        </w:tc>
        <w:tc>
          <w:tcPr>
            <w:tcW w:w="0" w:type="auto"/>
          </w:tcPr>
          <w:p w:rsidR="008F7858" w:rsidRDefault="008F7858" w:rsidP="00211D7E">
            <w:proofErr w:type="spellStart"/>
            <w:r>
              <w:t>S.E.P.A.M.</w:t>
            </w:r>
            <w:proofErr w:type="spellEnd"/>
            <w:r>
              <w:t xml:space="preserve"> s.n.c. di Giuseppe </w:t>
            </w:r>
            <w:proofErr w:type="spellStart"/>
            <w:r>
              <w:t>Iudicello</w:t>
            </w:r>
            <w:proofErr w:type="spellEnd"/>
            <w:r>
              <w:t xml:space="preserve"> - 02046570830</w:t>
            </w:r>
          </w:p>
        </w:tc>
      </w:tr>
      <w:tr w:rsidR="008F7858" w:rsidTr="00211D7E">
        <w:tc>
          <w:tcPr>
            <w:tcW w:w="0" w:type="auto"/>
          </w:tcPr>
          <w:p w:rsidR="008F7858" w:rsidRDefault="008F7858" w:rsidP="00211D7E">
            <w:r>
              <w:t>Importo di aggiudicazione</w:t>
            </w:r>
          </w:p>
        </w:tc>
        <w:tc>
          <w:tcPr>
            <w:tcW w:w="0" w:type="auto"/>
          </w:tcPr>
          <w:p w:rsidR="008F7858" w:rsidRDefault="008F7858" w:rsidP="00211D7E">
            <w:r>
              <w:t>€ 854,00</w:t>
            </w:r>
          </w:p>
        </w:tc>
      </w:tr>
      <w:tr w:rsidR="008F7858" w:rsidTr="00211D7E">
        <w:tc>
          <w:tcPr>
            <w:tcW w:w="0" w:type="auto"/>
          </w:tcPr>
          <w:p w:rsidR="008F7858" w:rsidRDefault="008F7858" w:rsidP="00211D7E">
            <w:r>
              <w:t>Tempi di completamento dell'opera servizio o fornitura</w:t>
            </w:r>
          </w:p>
        </w:tc>
        <w:tc>
          <w:tcPr>
            <w:tcW w:w="0" w:type="auto"/>
          </w:tcPr>
          <w:p w:rsidR="008F7858" w:rsidRDefault="008F7858" w:rsidP="00211D7E">
            <w:r>
              <w:t>Data inizio -</w:t>
            </w:r>
          </w:p>
          <w:p w:rsidR="008F7858" w:rsidRDefault="008F7858" w:rsidP="00211D7E">
            <w:r>
              <w:t>Data ultimazione -</w:t>
            </w:r>
          </w:p>
        </w:tc>
      </w:tr>
      <w:tr w:rsidR="008F7858" w:rsidTr="00211D7E">
        <w:tc>
          <w:tcPr>
            <w:tcW w:w="0" w:type="auto"/>
          </w:tcPr>
          <w:p w:rsidR="008F7858" w:rsidRDefault="008F7858" w:rsidP="00211D7E">
            <w:r>
              <w:t>Importo delle somme liquidate</w:t>
            </w:r>
          </w:p>
        </w:tc>
        <w:tc>
          <w:tcPr>
            <w:tcW w:w="0" w:type="auto"/>
          </w:tcPr>
          <w:p w:rsidR="008F7858" w:rsidRDefault="00F75826" w:rsidP="00211D7E">
            <w:r>
              <w:t>€ 854,00</w:t>
            </w:r>
          </w:p>
        </w:tc>
      </w:tr>
    </w:tbl>
    <w:p w:rsidR="00FC1D41" w:rsidRDefault="00FC1D41"/>
    <w:sectPr w:rsidR="00FC1D41" w:rsidSect="00FC1D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8F7858"/>
    <w:rsid w:val="008F7858"/>
    <w:rsid w:val="00E048DA"/>
    <w:rsid w:val="00F75826"/>
    <w:rsid w:val="00FC1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8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F78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2015-09-08T13:34:00Z</dcterms:created>
  <dcterms:modified xsi:type="dcterms:W3CDTF">2015-09-18T08:27:00Z</dcterms:modified>
</cp:coreProperties>
</file>