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8"/>
        <w:gridCol w:w="6076"/>
      </w:tblGrid>
      <w:tr w:rsidR="007F1538" w:rsidTr="005E7A43">
        <w:tc>
          <w:tcPr>
            <w:tcW w:w="0" w:type="auto"/>
          </w:tcPr>
          <w:p w:rsidR="007F1538" w:rsidRDefault="007F1538" w:rsidP="005E7A43">
            <w:r>
              <w:t>CIG</w:t>
            </w:r>
          </w:p>
        </w:tc>
        <w:tc>
          <w:tcPr>
            <w:tcW w:w="0" w:type="auto"/>
          </w:tcPr>
          <w:p w:rsidR="007F1538" w:rsidRDefault="007F1538" w:rsidP="005E7A43">
            <w:r>
              <w:t>ZEA156692B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Struttura proponente</w:t>
            </w:r>
          </w:p>
        </w:tc>
        <w:tc>
          <w:tcPr>
            <w:tcW w:w="0" w:type="auto"/>
          </w:tcPr>
          <w:p w:rsidR="007F1538" w:rsidRDefault="007F1538" w:rsidP="005E7A43">
            <w:r>
              <w:t>Comune di Tusa - 85000610833 - Area Amministrativa - Responsabile del Procedimento Dinoto Rosalia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Oggetto del bando</w:t>
            </w:r>
          </w:p>
        </w:tc>
        <w:tc>
          <w:tcPr>
            <w:tcW w:w="0" w:type="auto"/>
          </w:tcPr>
          <w:p w:rsidR="007F1538" w:rsidRDefault="007F1538" w:rsidP="005E7A43">
            <w:r w:rsidRPr="008A4E64">
              <w:t xml:space="preserve">Affidamento fornitura spettacolo </w:t>
            </w:r>
            <w:r>
              <w:t>musicale</w:t>
            </w:r>
            <w:r w:rsidRPr="008A4E64">
              <w:t xml:space="preserve"> - Manifestazioni estate Alesina 2015 "Tusa verso il solstizio d'Estate"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Procedura di scelta del contraente</w:t>
            </w:r>
          </w:p>
        </w:tc>
        <w:tc>
          <w:tcPr>
            <w:tcW w:w="0" w:type="auto"/>
          </w:tcPr>
          <w:p w:rsidR="007F1538" w:rsidRDefault="007F1538" w:rsidP="005E7A43">
            <w:r>
              <w:t>Affidamento in economia - Affidamento diretto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7F1538" w:rsidRDefault="007F1538" w:rsidP="005E7A43">
            <w:r>
              <w:t>-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F1538" w:rsidRDefault="007F1538" w:rsidP="007F1538">
            <w:r>
              <w:t>Associazione "The Energy Splash" - 930020838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Aggiudicatario</w:t>
            </w:r>
          </w:p>
        </w:tc>
        <w:tc>
          <w:tcPr>
            <w:tcW w:w="0" w:type="auto"/>
          </w:tcPr>
          <w:p w:rsidR="007F1538" w:rsidRDefault="007F1538" w:rsidP="005E7A43">
            <w:r>
              <w:t>Associazione "The Energy Splash" - 930020838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Importo di aggiudicazione</w:t>
            </w:r>
          </w:p>
        </w:tc>
        <w:tc>
          <w:tcPr>
            <w:tcW w:w="0" w:type="auto"/>
          </w:tcPr>
          <w:p w:rsidR="007F1538" w:rsidRDefault="007F1538" w:rsidP="005E7A43">
            <w:r>
              <w:t>€ 2.300,00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7F1538" w:rsidRDefault="007F1538" w:rsidP="005E7A43">
            <w:r>
              <w:t>Data inizio -</w:t>
            </w:r>
            <w:r w:rsidR="009F2EFF">
              <w:t xml:space="preserve"> 15 agosto 2015</w:t>
            </w:r>
          </w:p>
          <w:p w:rsidR="007F1538" w:rsidRDefault="007F1538" w:rsidP="005E7A43">
            <w:r>
              <w:t>Data ultimazione -</w:t>
            </w:r>
            <w:r w:rsidR="009F2EFF">
              <w:t xml:space="preserve"> 15 agosto 2015</w:t>
            </w:r>
          </w:p>
        </w:tc>
      </w:tr>
      <w:tr w:rsidR="007F1538" w:rsidTr="005E7A43">
        <w:tc>
          <w:tcPr>
            <w:tcW w:w="0" w:type="auto"/>
          </w:tcPr>
          <w:p w:rsidR="007F1538" w:rsidRDefault="007F1538" w:rsidP="005E7A43">
            <w:r>
              <w:t>Importo delle somme liquidate</w:t>
            </w:r>
          </w:p>
        </w:tc>
        <w:tc>
          <w:tcPr>
            <w:tcW w:w="0" w:type="auto"/>
          </w:tcPr>
          <w:p w:rsidR="007F1538" w:rsidRDefault="00A45499" w:rsidP="005E7A43">
            <w:r>
              <w:t>€ 2.300,00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7F1538"/>
    <w:rsid w:val="007F1538"/>
    <w:rsid w:val="0092429A"/>
    <w:rsid w:val="009F2EFF"/>
    <w:rsid w:val="00A45499"/>
    <w:rsid w:val="00AA642D"/>
    <w:rsid w:val="00B6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5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1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2015-08-11T15:35:00Z</dcterms:created>
  <dcterms:modified xsi:type="dcterms:W3CDTF">2015-10-08T15:26:00Z</dcterms:modified>
</cp:coreProperties>
</file>