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070"/>
        <w:gridCol w:w="4784"/>
      </w:tblGrid>
      <w:tr w:rsidR="00573482" w:rsidTr="006A6DF8">
        <w:tc>
          <w:tcPr>
            <w:tcW w:w="5070" w:type="dxa"/>
          </w:tcPr>
          <w:p w:rsidR="00573482" w:rsidRDefault="00573482" w:rsidP="003B7CF2">
            <w:r>
              <w:t>CIG</w:t>
            </w:r>
          </w:p>
        </w:tc>
        <w:tc>
          <w:tcPr>
            <w:tcW w:w="4784" w:type="dxa"/>
          </w:tcPr>
          <w:p w:rsidR="00573482" w:rsidRDefault="00573482" w:rsidP="003B7CF2">
            <w:r>
              <w:t>ZAB0F4B905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Struttura proponente</w:t>
            </w:r>
          </w:p>
        </w:tc>
        <w:tc>
          <w:tcPr>
            <w:tcW w:w="4784" w:type="dxa"/>
          </w:tcPr>
          <w:p w:rsidR="00573482" w:rsidRDefault="00573482" w:rsidP="003B7CF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6A6DF8">
              <w:t>85000610833</w:t>
            </w:r>
            <w:r w:rsidR="007142C4">
              <w:t xml:space="preserve"> - Area Amministrativa - Responsabile del Procedimento</w:t>
            </w:r>
            <w:r w:rsidR="009200A9">
              <w:t xml:space="preserve"> </w:t>
            </w:r>
            <w:proofErr w:type="spellStart"/>
            <w:r w:rsidR="009200A9">
              <w:t>Dinoto</w:t>
            </w:r>
            <w:proofErr w:type="spellEnd"/>
            <w:r w:rsidR="009200A9">
              <w:t xml:space="preserve"> Rosalia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Oggetto del bando</w:t>
            </w:r>
          </w:p>
        </w:tc>
        <w:tc>
          <w:tcPr>
            <w:tcW w:w="4784" w:type="dxa"/>
          </w:tcPr>
          <w:p w:rsidR="00573482" w:rsidRDefault="00573482" w:rsidP="003B7CF2">
            <w:r>
              <w:t>Affidamento fornitura illuminazione artistica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Procedura di scelta del contraente</w:t>
            </w:r>
          </w:p>
        </w:tc>
        <w:tc>
          <w:tcPr>
            <w:tcW w:w="4784" w:type="dxa"/>
          </w:tcPr>
          <w:p w:rsidR="00573482" w:rsidRDefault="00573482" w:rsidP="003B7CF2">
            <w:r>
              <w:t>Affidamento in economia - Affidamento diretto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Elenco degli operatori invitati a presentare offerta</w:t>
            </w:r>
          </w:p>
        </w:tc>
        <w:tc>
          <w:tcPr>
            <w:tcW w:w="4784" w:type="dxa"/>
          </w:tcPr>
          <w:p w:rsidR="00573482" w:rsidRDefault="00573482" w:rsidP="003B7CF2">
            <w:r>
              <w:t>-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Elenco degli offerenti che hanno partecipato al procedimento</w:t>
            </w:r>
          </w:p>
        </w:tc>
        <w:tc>
          <w:tcPr>
            <w:tcW w:w="4784" w:type="dxa"/>
          </w:tcPr>
          <w:p w:rsidR="00573482" w:rsidRDefault="00573482" w:rsidP="003B7CF2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</w:t>
            </w:r>
            <w:r w:rsidR="006A6DF8">
              <w:t xml:space="preserve"> - 02999110832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Aggiudicatario</w:t>
            </w:r>
          </w:p>
        </w:tc>
        <w:tc>
          <w:tcPr>
            <w:tcW w:w="4784" w:type="dxa"/>
          </w:tcPr>
          <w:p w:rsidR="00573482" w:rsidRDefault="00573482" w:rsidP="003B7CF2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</w:t>
            </w:r>
            <w:r w:rsidR="006A6DF8">
              <w:t xml:space="preserve"> - 02999110832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Importo di aggiudicazione</w:t>
            </w:r>
          </w:p>
        </w:tc>
        <w:tc>
          <w:tcPr>
            <w:tcW w:w="4784" w:type="dxa"/>
          </w:tcPr>
          <w:p w:rsidR="00573482" w:rsidRDefault="00573482" w:rsidP="003B7CF2">
            <w:r>
              <w:t>€ 1.650,00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Tempi di completamento dell'opera servizio o fornitura</w:t>
            </w:r>
          </w:p>
        </w:tc>
        <w:tc>
          <w:tcPr>
            <w:tcW w:w="4784" w:type="dxa"/>
          </w:tcPr>
          <w:p w:rsidR="00573482" w:rsidRDefault="00573482" w:rsidP="003B7CF2">
            <w:r>
              <w:t>Data inizio - 21 maggio 2014</w:t>
            </w:r>
          </w:p>
          <w:p w:rsidR="00573482" w:rsidRDefault="00573482" w:rsidP="003B7CF2">
            <w:r>
              <w:t>Data ultimazione - 21 luglio 2014</w:t>
            </w:r>
          </w:p>
        </w:tc>
      </w:tr>
      <w:tr w:rsidR="00573482" w:rsidTr="006A6DF8">
        <w:tc>
          <w:tcPr>
            <w:tcW w:w="5070" w:type="dxa"/>
          </w:tcPr>
          <w:p w:rsidR="00573482" w:rsidRDefault="00573482" w:rsidP="003B7CF2">
            <w:r>
              <w:t>Importo delle somme liquidate</w:t>
            </w:r>
          </w:p>
        </w:tc>
        <w:tc>
          <w:tcPr>
            <w:tcW w:w="4784" w:type="dxa"/>
          </w:tcPr>
          <w:p w:rsidR="00573482" w:rsidRDefault="00573482" w:rsidP="003B7CF2">
            <w:r>
              <w:t>€ 1.650,00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573482"/>
    <w:rsid w:val="00106F24"/>
    <w:rsid w:val="004D6E3B"/>
    <w:rsid w:val="00573482"/>
    <w:rsid w:val="006A6DF8"/>
    <w:rsid w:val="006E714D"/>
    <w:rsid w:val="007142C4"/>
    <w:rsid w:val="009200A9"/>
    <w:rsid w:val="00C9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2015-03-09T08:36:00Z</dcterms:created>
  <dcterms:modified xsi:type="dcterms:W3CDTF">2015-06-11T14:30:00Z</dcterms:modified>
</cp:coreProperties>
</file>